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BC72" w14:textId="77777777" w:rsidR="003B3356" w:rsidRDefault="001D2E17">
      <w:pPr>
        <w:widowControl w:val="0"/>
        <w:pBdr>
          <w:top w:val="nil"/>
          <w:left w:val="nil"/>
          <w:bottom w:val="nil"/>
          <w:right w:val="nil"/>
          <w:between w:val="nil"/>
        </w:pBdr>
        <w:spacing w:line="276" w:lineRule="auto"/>
        <w:ind w:left="0" w:hanging="2"/>
      </w:pPr>
      <w:r>
        <w:pict w14:anchorId="7B0CD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50pt;height:50pt;z-index:251658240;visibility:hidden;mso-wrap-edited:f;mso-width-percent:0;mso-height-percent:0;mso-width-percent:0;mso-height-percent:0">
            <o:lock v:ext="edit" selection="t"/>
          </v:shape>
        </w:pict>
      </w:r>
      <w:r>
        <w:pict w14:anchorId="33210A6D">
          <v:shape id="_x0000_s2052" type="#_x0000_t136" alt="" style="position:absolute;margin-left:0;margin-top:0;width:50pt;height:50pt;z-index:251659264;visibility:hidden;mso-wrap-edited:f;mso-width-percent:0;mso-height-percent:0;mso-width-percent:0;mso-height-percent:0">
            <o:lock v:ext="edit" selection="t"/>
          </v:shape>
        </w:pict>
      </w:r>
      <w:r>
        <w:pict w14:anchorId="494C6420">
          <v:shape id="_x0000_s2051" type="#_x0000_t136" alt="" style="position:absolute;margin-left:0;margin-top:0;width:50pt;height:50pt;z-index:251660288;visibility:hidden;mso-wrap-edited:f;mso-width-percent:0;mso-height-percent:0;mso-width-percent:0;mso-height-percent:0">
            <o:lock v:ext="edit" selection="t"/>
          </v:shape>
        </w:pict>
      </w:r>
      <w:r>
        <w:pict w14:anchorId="1F91A7DC">
          <v:shape id="_x0000_s2050" type="#_x0000_t136" alt="" style="position:absolute;margin-left:0;margin-top:0;width:50pt;height:50pt;z-index:251661312;visibility:hidden;mso-wrap-edited:f;mso-width-percent:0;mso-height-percent:0;mso-width-percent:0;mso-height-percent:0">
            <o:lock v:ext="edit" selection="t"/>
          </v:shape>
        </w:pict>
      </w:r>
    </w:p>
    <w:p w14:paraId="2509AE1C" w14:textId="12515CC8" w:rsidR="003B3356" w:rsidRDefault="003B3356" w:rsidP="0083508D">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56612804" w14:textId="125A99A3" w:rsidR="0083508D" w:rsidRDefault="0083508D" w:rsidP="0083508D">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38C4C2BB" w14:textId="77777777" w:rsidR="0083508D" w:rsidRDefault="0083508D" w:rsidP="0083508D">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7F691BB8" w14:textId="77777777" w:rsidR="003B3356" w:rsidRDefault="003B3356">
      <w:pPr>
        <w:ind w:left="0" w:hanging="2"/>
        <w:jc w:val="both"/>
        <w:rPr>
          <w:rFonts w:ascii="Times New Roman" w:eastAsia="Times New Roman" w:hAnsi="Times New Roman" w:cs="Times New Roman"/>
          <w:sz w:val="24"/>
          <w:szCs w:val="24"/>
        </w:rPr>
      </w:pPr>
    </w:p>
    <w:p w14:paraId="7E5960D8" w14:textId="77777777" w:rsidR="003B3356" w:rsidRDefault="003B3356">
      <w:pPr>
        <w:ind w:left="0" w:hanging="2"/>
        <w:jc w:val="both"/>
        <w:rPr>
          <w:rFonts w:ascii="Times New Roman" w:eastAsia="Times New Roman" w:hAnsi="Times New Roman" w:cs="Times New Roman"/>
          <w:sz w:val="24"/>
          <w:szCs w:val="24"/>
        </w:rPr>
      </w:pPr>
    </w:p>
    <w:p w14:paraId="45E53A2D" w14:textId="77777777" w:rsidR="003B3356" w:rsidRDefault="00095B64">
      <w:pPr>
        <w:ind w:left="0" w:hanging="2"/>
        <w:jc w:val="both"/>
        <w:rPr>
          <w:rFonts w:ascii="Times New Roman" w:eastAsia="Times New Roman" w:hAnsi="Times New Roman" w:cs="Times New Roman"/>
          <w:sz w:val="24"/>
          <w:szCs w:val="24"/>
        </w:rPr>
      </w:pPr>
      <w:r>
        <w:rPr>
          <w:noProof/>
        </w:rPr>
        <w:drawing>
          <wp:anchor distT="114300" distB="114300" distL="114300" distR="114300" simplePos="0" relativeHeight="251657216" behindDoc="0" locked="0" layoutInCell="1" hidden="0" allowOverlap="1" wp14:anchorId="3DAD9978" wp14:editId="47E575AC">
            <wp:simplePos x="0" y="0"/>
            <wp:positionH relativeFrom="column">
              <wp:posOffset>1488440</wp:posOffset>
            </wp:positionH>
            <wp:positionV relativeFrom="paragraph">
              <wp:posOffset>107953</wp:posOffset>
            </wp:positionV>
            <wp:extent cx="2721610" cy="2574925"/>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21610" cy="2574925"/>
                    </a:xfrm>
                    <a:prstGeom prst="rect">
                      <a:avLst/>
                    </a:prstGeom>
                    <a:ln/>
                  </pic:spPr>
                </pic:pic>
              </a:graphicData>
            </a:graphic>
          </wp:anchor>
        </w:drawing>
      </w:r>
    </w:p>
    <w:p w14:paraId="05F5A5FF" w14:textId="77777777" w:rsidR="003B3356" w:rsidRDefault="003B3356">
      <w:pPr>
        <w:ind w:left="0" w:hanging="2"/>
        <w:jc w:val="both"/>
        <w:rPr>
          <w:rFonts w:ascii="Times New Roman" w:eastAsia="Times New Roman" w:hAnsi="Times New Roman" w:cs="Times New Roman"/>
          <w:sz w:val="24"/>
          <w:szCs w:val="24"/>
        </w:rPr>
      </w:pPr>
    </w:p>
    <w:p w14:paraId="3BEDCC5A" w14:textId="77777777" w:rsidR="003B3356" w:rsidRDefault="003B3356">
      <w:pPr>
        <w:ind w:left="0" w:hanging="2"/>
        <w:jc w:val="both"/>
        <w:rPr>
          <w:rFonts w:ascii="Times New Roman" w:eastAsia="Times New Roman" w:hAnsi="Times New Roman" w:cs="Times New Roman"/>
          <w:sz w:val="24"/>
          <w:szCs w:val="24"/>
        </w:rPr>
      </w:pPr>
    </w:p>
    <w:p w14:paraId="2CC572B0" w14:textId="77777777" w:rsidR="003B3356" w:rsidRDefault="003B3356">
      <w:pPr>
        <w:ind w:left="0" w:hanging="2"/>
        <w:jc w:val="both"/>
        <w:rPr>
          <w:rFonts w:ascii="Times New Roman" w:eastAsia="Times New Roman" w:hAnsi="Times New Roman" w:cs="Times New Roman"/>
          <w:sz w:val="24"/>
          <w:szCs w:val="24"/>
        </w:rPr>
      </w:pPr>
    </w:p>
    <w:p w14:paraId="2DCD832F" w14:textId="77777777" w:rsidR="003B3356" w:rsidRDefault="003B3356">
      <w:pPr>
        <w:ind w:left="0" w:hanging="2"/>
        <w:jc w:val="both"/>
        <w:rPr>
          <w:rFonts w:ascii="Times New Roman" w:eastAsia="Times New Roman" w:hAnsi="Times New Roman" w:cs="Times New Roman"/>
          <w:sz w:val="24"/>
          <w:szCs w:val="24"/>
        </w:rPr>
      </w:pPr>
    </w:p>
    <w:p w14:paraId="402E7339" w14:textId="77777777" w:rsidR="003B3356" w:rsidRDefault="003B3356">
      <w:pPr>
        <w:ind w:left="0" w:hanging="2"/>
        <w:jc w:val="both"/>
        <w:rPr>
          <w:rFonts w:ascii="Times New Roman" w:eastAsia="Times New Roman" w:hAnsi="Times New Roman" w:cs="Times New Roman"/>
          <w:sz w:val="24"/>
          <w:szCs w:val="24"/>
        </w:rPr>
      </w:pPr>
    </w:p>
    <w:p w14:paraId="510720AE" w14:textId="77777777" w:rsidR="003B3356" w:rsidRDefault="003B3356">
      <w:pPr>
        <w:ind w:left="0" w:hanging="2"/>
        <w:jc w:val="both"/>
        <w:rPr>
          <w:rFonts w:ascii="Times New Roman" w:eastAsia="Times New Roman" w:hAnsi="Times New Roman" w:cs="Times New Roman"/>
          <w:sz w:val="24"/>
          <w:szCs w:val="24"/>
        </w:rPr>
      </w:pPr>
    </w:p>
    <w:p w14:paraId="197D9E49" w14:textId="77777777" w:rsidR="003B3356" w:rsidRDefault="003B3356">
      <w:pPr>
        <w:ind w:left="0" w:hanging="2"/>
        <w:jc w:val="both"/>
        <w:rPr>
          <w:rFonts w:ascii="Times New Roman" w:eastAsia="Times New Roman" w:hAnsi="Times New Roman" w:cs="Times New Roman"/>
          <w:sz w:val="24"/>
          <w:szCs w:val="24"/>
        </w:rPr>
      </w:pPr>
    </w:p>
    <w:p w14:paraId="032E1FA7" w14:textId="77777777" w:rsidR="003B3356" w:rsidRDefault="003B3356">
      <w:pPr>
        <w:ind w:left="0" w:hanging="2"/>
        <w:jc w:val="both"/>
        <w:rPr>
          <w:rFonts w:ascii="Times New Roman" w:eastAsia="Times New Roman" w:hAnsi="Times New Roman" w:cs="Times New Roman"/>
          <w:sz w:val="24"/>
          <w:szCs w:val="24"/>
        </w:rPr>
      </w:pPr>
    </w:p>
    <w:p w14:paraId="1B8107F0" w14:textId="77777777" w:rsidR="003B3356" w:rsidRDefault="003B3356">
      <w:pPr>
        <w:ind w:left="0" w:hanging="2"/>
        <w:jc w:val="both"/>
        <w:rPr>
          <w:rFonts w:ascii="Times New Roman" w:eastAsia="Times New Roman" w:hAnsi="Times New Roman" w:cs="Times New Roman"/>
          <w:sz w:val="24"/>
          <w:szCs w:val="24"/>
        </w:rPr>
      </w:pPr>
    </w:p>
    <w:p w14:paraId="401A337E" w14:textId="77777777" w:rsidR="003B3356" w:rsidRDefault="003B3356">
      <w:pPr>
        <w:ind w:left="0" w:hanging="2"/>
        <w:jc w:val="both"/>
        <w:rPr>
          <w:rFonts w:ascii="Times New Roman" w:eastAsia="Times New Roman" w:hAnsi="Times New Roman" w:cs="Times New Roman"/>
          <w:sz w:val="24"/>
          <w:szCs w:val="24"/>
        </w:rPr>
      </w:pPr>
    </w:p>
    <w:p w14:paraId="4836472F" w14:textId="77777777" w:rsidR="003B3356" w:rsidRDefault="003B3356">
      <w:pPr>
        <w:ind w:left="0" w:hanging="2"/>
        <w:jc w:val="both"/>
        <w:rPr>
          <w:rFonts w:ascii="Times New Roman" w:eastAsia="Times New Roman" w:hAnsi="Times New Roman" w:cs="Times New Roman"/>
          <w:sz w:val="24"/>
          <w:szCs w:val="24"/>
        </w:rPr>
      </w:pPr>
    </w:p>
    <w:p w14:paraId="6555AAD1" w14:textId="77777777" w:rsidR="003B3356" w:rsidRDefault="003B3356">
      <w:pPr>
        <w:ind w:left="0" w:hanging="2"/>
        <w:jc w:val="both"/>
        <w:rPr>
          <w:rFonts w:ascii="Times New Roman" w:eastAsia="Times New Roman" w:hAnsi="Times New Roman" w:cs="Times New Roman"/>
          <w:sz w:val="24"/>
          <w:szCs w:val="24"/>
        </w:rPr>
      </w:pPr>
    </w:p>
    <w:p w14:paraId="2286FE7A" w14:textId="77777777" w:rsidR="003B3356" w:rsidRDefault="003B3356">
      <w:pPr>
        <w:ind w:left="0" w:hanging="2"/>
        <w:jc w:val="both"/>
        <w:rPr>
          <w:rFonts w:ascii="Times New Roman" w:eastAsia="Times New Roman" w:hAnsi="Times New Roman" w:cs="Times New Roman"/>
          <w:sz w:val="24"/>
          <w:szCs w:val="24"/>
        </w:rPr>
      </w:pPr>
    </w:p>
    <w:p w14:paraId="2FDD4D09" w14:textId="77777777" w:rsidR="003B3356" w:rsidRDefault="003B3356">
      <w:pPr>
        <w:ind w:left="0" w:hanging="2"/>
        <w:jc w:val="both"/>
        <w:rPr>
          <w:rFonts w:ascii="Times New Roman" w:eastAsia="Times New Roman" w:hAnsi="Times New Roman" w:cs="Times New Roman"/>
          <w:sz w:val="24"/>
          <w:szCs w:val="24"/>
        </w:rPr>
      </w:pPr>
    </w:p>
    <w:p w14:paraId="57E12D62" w14:textId="77777777" w:rsidR="003B3356" w:rsidRDefault="003B3356">
      <w:pPr>
        <w:ind w:left="0" w:hanging="2"/>
        <w:jc w:val="both"/>
        <w:rPr>
          <w:rFonts w:ascii="Times New Roman" w:eastAsia="Times New Roman" w:hAnsi="Times New Roman" w:cs="Times New Roman"/>
          <w:sz w:val="24"/>
          <w:szCs w:val="24"/>
        </w:rPr>
      </w:pPr>
    </w:p>
    <w:p w14:paraId="7496DDA4" w14:textId="77777777" w:rsidR="003B3356" w:rsidRDefault="003B3356">
      <w:pPr>
        <w:ind w:left="0" w:hanging="2"/>
        <w:jc w:val="both"/>
        <w:rPr>
          <w:rFonts w:ascii="Times New Roman" w:eastAsia="Times New Roman" w:hAnsi="Times New Roman" w:cs="Times New Roman"/>
          <w:sz w:val="24"/>
          <w:szCs w:val="24"/>
        </w:rPr>
      </w:pPr>
    </w:p>
    <w:p w14:paraId="5AC1E300" w14:textId="77777777" w:rsidR="003B3356" w:rsidRDefault="003B3356">
      <w:pPr>
        <w:ind w:left="0" w:hanging="2"/>
        <w:jc w:val="both"/>
        <w:rPr>
          <w:rFonts w:ascii="Times New Roman" w:eastAsia="Times New Roman" w:hAnsi="Times New Roman" w:cs="Times New Roman"/>
          <w:sz w:val="24"/>
          <w:szCs w:val="24"/>
        </w:rPr>
      </w:pPr>
    </w:p>
    <w:p w14:paraId="5B2E4BBE" w14:textId="77777777" w:rsidR="003B3356" w:rsidRDefault="003B3356">
      <w:pPr>
        <w:ind w:left="0" w:hanging="2"/>
        <w:jc w:val="both"/>
        <w:rPr>
          <w:rFonts w:ascii="Times New Roman" w:eastAsia="Times New Roman" w:hAnsi="Times New Roman" w:cs="Times New Roman"/>
          <w:sz w:val="24"/>
          <w:szCs w:val="24"/>
        </w:rPr>
      </w:pPr>
    </w:p>
    <w:p w14:paraId="1A1CA293" w14:textId="77777777" w:rsidR="003B3356" w:rsidRDefault="003B3356">
      <w:pPr>
        <w:ind w:left="0" w:hanging="2"/>
        <w:jc w:val="both"/>
        <w:rPr>
          <w:rFonts w:ascii="Times New Roman" w:eastAsia="Times New Roman" w:hAnsi="Times New Roman" w:cs="Times New Roman"/>
          <w:sz w:val="24"/>
          <w:szCs w:val="24"/>
        </w:rPr>
      </w:pPr>
    </w:p>
    <w:p w14:paraId="5795A01E" w14:textId="77777777" w:rsidR="003B3356" w:rsidRDefault="003B3356">
      <w:pPr>
        <w:ind w:left="0" w:hanging="2"/>
        <w:jc w:val="both"/>
        <w:rPr>
          <w:rFonts w:ascii="Times New Roman" w:eastAsia="Times New Roman" w:hAnsi="Times New Roman" w:cs="Times New Roman"/>
          <w:sz w:val="24"/>
          <w:szCs w:val="24"/>
        </w:rPr>
      </w:pPr>
    </w:p>
    <w:p w14:paraId="222C7A03" w14:textId="77777777" w:rsidR="003B3356" w:rsidRDefault="003B3356">
      <w:pPr>
        <w:ind w:left="0" w:hanging="2"/>
        <w:jc w:val="both"/>
        <w:rPr>
          <w:rFonts w:ascii="Times New Roman" w:eastAsia="Times New Roman" w:hAnsi="Times New Roman" w:cs="Times New Roman"/>
          <w:sz w:val="24"/>
          <w:szCs w:val="24"/>
        </w:rPr>
      </w:pPr>
    </w:p>
    <w:p w14:paraId="1F519A23" w14:textId="77777777" w:rsidR="003B3356" w:rsidRDefault="003B3356">
      <w:pPr>
        <w:ind w:left="0" w:hanging="2"/>
        <w:jc w:val="both"/>
        <w:rPr>
          <w:rFonts w:ascii="Times New Roman" w:eastAsia="Times New Roman" w:hAnsi="Times New Roman" w:cs="Times New Roman"/>
          <w:sz w:val="24"/>
          <w:szCs w:val="24"/>
        </w:rPr>
      </w:pPr>
    </w:p>
    <w:p w14:paraId="1892EA6A" w14:textId="77777777" w:rsidR="003B3356" w:rsidRDefault="003B3356">
      <w:pPr>
        <w:ind w:left="0" w:hanging="2"/>
        <w:jc w:val="both"/>
        <w:rPr>
          <w:rFonts w:ascii="Times New Roman" w:eastAsia="Times New Roman" w:hAnsi="Times New Roman" w:cs="Times New Roman"/>
          <w:sz w:val="24"/>
          <w:szCs w:val="24"/>
        </w:rPr>
      </w:pPr>
    </w:p>
    <w:p w14:paraId="573792BD" w14:textId="77777777" w:rsidR="003B3356" w:rsidRDefault="003B3356">
      <w:pPr>
        <w:ind w:left="0" w:hanging="2"/>
        <w:jc w:val="both"/>
        <w:rPr>
          <w:rFonts w:ascii="Times New Roman" w:eastAsia="Times New Roman" w:hAnsi="Times New Roman" w:cs="Times New Roman"/>
          <w:sz w:val="24"/>
          <w:szCs w:val="24"/>
        </w:rPr>
      </w:pPr>
    </w:p>
    <w:p w14:paraId="0A053946" w14:textId="77777777" w:rsidR="003B3356" w:rsidRDefault="00095B64">
      <w:pPr>
        <w:ind w:left="5" w:right="6" w:hanging="7"/>
        <w:jc w:val="center"/>
        <w:rPr>
          <w:b/>
          <w:sz w:val="72"/>
          <w:szCs w:val="72"/>
        </w:rPr>
      </w:pPr>
      <w:r>
        <w:rPr>
          <w:b/>
          <w:sz w:val="72"/>
          <w:szCs w:val="72"/>
        </w:rPr>
        <w:t>Relationships and Sex</w:t>
      </w:r>
    </w:p>
    <w:p w14:paraId="0572F964" w14:textId="77777777" w:rsidR="003B3356" w:rsidRDefault="00095B64">
      <w:pPr>
        <w:ind w:left="5" w:right="6" w:hanging="7"/>
        <w:jc w:val="center"/>
        <w:rPr>
          <w:sz w:val="72"/>
          <w:szCs w:val="72"/>
        </w:rPr>
      </w:pPr>
      <w:r>
        <w:rPr>
          <w:b/>
          <w:sz w:val="72"/>
          <w:szCs w:val="72"/>
        </w:rPr>
        <w:t>Education Policy</w:t>
      </w:r>
    </w:p>
    <w:p w14:paraId="26D62555" w14:textId="77777777" w:rsidR="003B3356" w:rsidRDefault="003B3356">
      <w:pPr>
        <w:ind w:left="0" w:hanging="2"/>
        <w:jc w:val="both"/>
        <w:rPr>
          <w:rFonts w:ascii="Times New Roman" w:eastAsia="Times New Roman" w:hAnsi="Times New Roman" w:cs="Times New Roman"/>
          <w:sz w:val="24"/>
          <w:szCs w:val="24"/>
        </w:rPr>
      </w:pPr>
    </w:p>
    <w:p w14:paraId="0062E39B" w14:textId="77777777" w:rsidR="003B3356" w:rsidRDefault="003B3356">
      <w:pPr>
        <w:ind w:left="0" w:hanging="2"/>
        <w:jc w:val="both"/>
        <w:rPr>
          <w:rFonts w:ascii="Times New Roman" w:eastAsia="Times New Roman" w:hAnsi="Times New Roman" w:cs="Times New Roman"/>
          <w:sz w:val="24"/>
          <w:szCs w:val="24"/>
        </w:rPr>
      </w:pPr>
    </w:p>
    <w:p w14:paraId="6CC26DD9" w14:textId="77777777" w:rsidR="003B3356" w:rsidRDefault="003B3356">
      <w:pPr>
        <w:ind w:left="0" w:hanging="2"/>
        <w:jc w:val="both"/>
        <w:rPr>
          <w:rFonts w:ascii="Times New Roman" w:eastAsia="Times New Roman" w:hAnsi="Times New Roman" w:cs="Times New Roman"/>
          <w:sz w:val="24"/>
          <w:szCs w:val="24"/>
        </w:rPr>
      </w:pPr>
    </w:p>
    <w:p w14:paraId="79FD150B" w14:textId="77777777" w:rsidR="003B3356" w:rsidRDefault="003B3356">
      <w:pPr>
        <w:ind w:left="0" w:hanging="2"/>
        <w:jc w:val="both"/>
        <w:rPr>
          <w:rFonts w:ascii="Times New Roman" w:eastAsia="Times New Roman" w:hAnsi="Times New Roman" w:cs="Times New Roman"/>
          <w:sz w:val="24"/>
          <w:szCs w:val="24"/>
        </w:rPr>
      </w:pPr>
    </w:p>
    <w:p w14:paraId="7D1D2EEB" w14:textId="77777777" w:rsidR="003B3356" w:rsidRDefault="003B3356">
      <w:pPr>
        <w:ind w:left="0" w:hanging="2"/>
        <w:jc w:val="both"/>
        <w:rPr>
          <w:rFonts w:ascii="Times New Roman" w:eastAsia="Times New Roman" w:hAnsi="Times New Roman" w:cs="Times New Roman"/>
          <w:sz w:val="24"/>
          <w:szCs w:val="24"/>
        </w:rPr>
      </w:pPr>
    </w:p>
    <w:p w14:paraId="639DEB2D" w14:textId="77777777" w:rsidR="003B3356" w:rsidRDefault="003B3356">
      <w:pPr>
        <w:ind w:left="0" w:hanging="2"/>
        <w:jc w:val="both"/>
        <w:rPr>
          <w:rFonts w:ascii="Times New Roman" w:eastAsia="Times New Roman" w:hAnsi="Times New Roman" w:cs="Times New Roman"/>
          <w:sz w:val="24"/>
          <w:szCs w:val="24"/>
        </w:rPr>
      </w:pPr>
    </w:p>
    <w:p w14:paraId="3C53F64A" w14:textId="77777777" w:rsidR="003B3356" w:rsidRDefault="003B3356">
      <w:pPr>
        <w:ind w:left="0" w:hanging="2"/>
        <w:jc w:val="both"/>
        <w:rPr>
          <w:rFonts w:ascii="Times New Roman" w:eastAsia="Times New Roman" w:hAnsi="Times New Roman" w:cs="Times New Roman"/>
          <w:sz w:val="24"/>
          <w:szCs w:val="24"/>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08"/>
      </w:tblGrid>
      <w:tr w:rsidR="003B3356" w14:paraId="57CE3454" w14:textId="77777777">
        <w:tc>
          <w:tcPr>
            <w:tcW w:w="4508" w:type="dxa"/>
          </w:tcPr>
          <w:p w14:paraId="7C1C3FA8" w14:textId="77777777" w:rsidR="003B3356" w:rsidRDefault="00095B64">
            <w:pPr>
              <w:ind w:left="0" w:hanging="2"/>
              <w:jc w:val="center"/>
              <w:rPr>
                <w:rFonts w:ascii="Arial" w:eastAsia="Arial" w:hAnsi="Arial" w:cs="Arial"/>
              </w:rPr>
            </w:pPr>
            <w:r>
              <w:rPr>
                <w:rFonts w:ascii="Arial" w:eastAsia="Arial" w:hAnsi="Arial" w:cs="Arial"/>
              </w:rPr>
              <w:t>Date Reviewed</w:t>
            </w:r>
          </w:p>
          <w:p w14:paraId="62C31ADF" w14:textId="77777777" w:rsidR="003B3356" w:rsidRDefault="003B3356">
            <w:pPr>
              <w:ind w:left="0" w:hanging="2"/>
              <w:jc w:val="center"/>
              <w:rPr>
                <w:rFonts w:ascii="Arial" w:eastAsia="Arial" w:hAnsi="Arial" w:cs="Arial"/>
              </w:rPr>
            </w:pPr>
          </w:p>
        </w:tc>
        <w:tc>
          <w:tcPr>
            <w:tcW w:w="4508" w:type="dxa"/>
          </w:tcPr>
          <w:p w14:paraId="71EACD2D" w14:textId="3CB8628B" w:rsidR="003B3356" w:rsidRDefault="0083508D">
            <w:pPr>
              <w:ind w:left="0" w:hanging="2"/>
              <w:jc w:val="center"/>
              <w:rPr>
                <w:rFonts w:ascii="Arial" w:eastAsia="Arial" w:hAnsi="Arial" w:cs="Arial"/>
              </w:rPr>
            </w:pPr>
            <w:r>
              <w:rPr>
                <w:rFonts w:ascii="Arial" w:eastAsia="Arial" w:hAnsi="Arial" w:cs="Arial"/>
              </w:rPr>
              <w:t>February 2023</w:t>
            </w:r>
          </w:p>
        </w:tc>
      </w:tr>
      <w:tr w:rsidR="003B3356" w14:paraId="33A6EE6B" w14:textId="77777777">
        <w:tc>
          <w:tcPr>
            <w:tcW w:w="4508" w:type="dxa"/>
          </w:tcPr>
          <w:p w14:paraId="7DB9B190" w14:textId="77777777" w:rsidR="003B3356" w:rsidRDefault="00095B64">
            <w:pPr>
              <w:ind w:left="0" w:hanging="2"/>
              <w:jc w:val="center"/>
              <w:rPr>
                <w:rFonts w:ascii="Arial" w:eastAsia="Arial" w:hAnsi="Arial" w:cs="Arial"/>
              </w:rPr>
            </w:pPr>
            <w:r>
              <w:rPr>
                <w:rFonts w:ascii="Arial" w:eastAsia="Arial" w:hAnsi="Arial" w:cs="Arial"/>
              </w:rPr>
              <w:t>Next Review Date</w:t>
            </w:r>
          </w:p>
          <w:p w14:paraId="57DDCC29" w14:textId="77777777" w:rsidR="003B3356" w:rsidRDefault="003B3356">
            <w:pPr>
              <w:ind w:left="0" w:hanging="2"/>
              <w:jc w:val="center"/>
              <w:rPr>
                <w:rFonts w:ascii="Arial" w:eastAsia="Arial" w:hAnsi="Arial" w:cs="Arial"/>
              </w:rPr>
            </w:pPr>
          </w:p>
        </w:tc>
        <w:tc>
          <w:tcPr>
            <w:tcW w:w="4508" w:type="dxa"/>
          </w:tcPr>
          <w:p w14:paraId="72EE1BA1" w14:textId="58028EBF" w:rsidR="003B3356" w:rsidRDefault="0083508D">
            <w:pPr>
              <w:ind w:left="0" w:hanging="2"/>
              <w:jc w:val="center"/>
              <w:rPr>
                <w:rFonts w:ascii="Arial" w:eastAsia="Arial" w:hAnsi="Arial" w:cs="Arial"/>
              </w:rPr>
            </w:pPr>
            <w:r>
              <w:rPr>
                <w:rFonts w:ascii="Arial" w:eastAsia="Arial" w:hAnsi="Arial" w:cs="Arial"/>
              </w:rPr>
              <w:t>February 2024</w:t>
            </w:r>
          </w:p>
        </w:tc>
      </w:tr>
    </w:tbl>
    <w:p w14:paraId="26154D53" w14:textId="77777777" w:rsidR="003B3356" w:rsidRDefault="003B3356">
      <w:pPr>
        <w:ind w:left="0" w:hanging="2"/>
        <w:jc w:val="both"/>
        <w:rPr>
          <w:rFonts w:ascii="Times New Roman" w:eastAsia="Times New Roman" w:hAnsi="Times New Roman" w:cs="Times New Roman"/>
          <w:sz w:val="24"/>
          <w:szCs w:val="24"/>
        </w:rPr>
      </w:pPr>
    </w:p>
    <w:p w14:paraId="1A442373" w14:textId="77777777" w:rsidR="003B3356" w:rsidRDefault="003B3356">
      <w:pPr>
        <w:ind w:left="0" w:hanging="2"/>
        <w:jc w:val="both"/>
        <w:rPr>
          <w:rFonts w:ascii="Times New Roman" w:eastAsia="Times New Roman" w:hAnsi="Times New Roman" w:cs="Times New Roman"/>
          <w:sz w:val="24"/>
          <w:szCs w:val="24"/>
        </w:rPr>
      </w:pPr>
    </w:p>
    <w:p w14:paraId="4310B264" w14:textId="77777777" w:rsidR="003B3356" w:rsidRDefault="003B3356">
      <w:pPr>
        <w:ind w:left="0" w:hanging="2"/>
        <w:jc w:val="both"/>
        <w:rPr>
          <w:rFonts w:ascii="Times New Roman" w:eastAsia="Times New Roman" w:hAnsi="Times New Roman" w:cs="Times New Roman"/>
          <w:sz w:val="24"/>
          <w:szCs w:val="24"/>
        </w:rPr>
      </w:pPr>
    </w:p>
    <w:p w14:paraId="72988855" w14:textId="77777777" w:rsidR="003B3356" w:rsidRDefault="003B3356">
      <w:pPr>
        <w:ind w:left="0" w:hanging="2"/>
        <w:jc w:val="both"/>
        <w:rPr>
          <w:rFonts w:ascii="Arial" w:eastAsia="Arial" w:hAnsi="Arial" w:cs="Arial"/>
          <w:b/>
          <w:sz w:val="24"/>
          <w:szCs w:val="24"/>
        </w:rPr>
      </w:pPr>
    </w:p>
    <w:p w14:paraId="60B31532" w14:textId="77777777" w:rsidR="003B3356" w:rsidRDefault="003B3356">
      <w:pPr>
        <w:ind w:left="0" w:hanging="2"/>
        <w:jc w:val="both"/>
        <w:rPr>
          <w:rFonts w:ascii="Arial" w:eastAsia="Arial" w:hAnsi="Arial" w:cs="Arial"/>
          <w:b/>
          <w:sz w:val="24"/>
          <w:szCs w:val="24"/>
        </w:rPr>
      </w:pPr>
    </w:p>
    <w:p w14:paraId="514103CB" w14:textId="77777777" w:rsidR="003B3356" w:rsidRDefault="003B3356">
      <w:pPr>
        <w:ind w:left="0" w:hanging="2"/>
        <w:jc w:val="both"/>
        <w:rPr>
          <w:rFonts w:ascii="Arial" w:eastAsia="Arial" w:hAnsi="Arial" w:cs="Arial"/>
          <w:b/>
          <w:sz w:val="24"/>
          <w:szCs w:val="24"/>
        </w:rPr>
      </w:pPr>
    </w:p>
    <w:p w14:paraId="463B5A6A" w14:textId="77777777" w:rsidR="003B3356" w:rsidRDefault="00095B64">
      <w:pPr>
        <w:ind w:left="0" w:hanging="2"/>
        <w:jc w:val="both"/>
        <w:rPr>
          <w:rFonts w:ascii="Arial" w:eastAsia="Arial" w:hAnsi="Arial" w:cs="Arial"/>
          <w:sz w:val="24"/>
          <w:szCs w:val="24"/>
        </w:rPr>
      </w:pPr>
      <w:r>
        <w:rPr>
          <w:rFonts w:ascii="Arial" w:eastAsia="Arial" w:hAnsi="Arial" w:cs="Arial"/>
          <w:b/>
          <w:sz w:val="24"/>
          <w:szCs w:val="24"/>
        </w:rPr>
        <w:t>Relationships and Sex Education Policy (RSE)</w:t>
      </w:r>
    </w:p>
    <w:p w14:paraId="6E085BE9"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Aims</w:t>
      </w:r>
    </w:p>
    <w:p w14:paraId="51BAFDD1" w14:textId="77777777" w:rsidR="003B3356" w:rsidRDefault="003B3356">
      <w:pPr>
        <w:ind w:left="0" w:hanging="2"/>
        <w:jc w:val="both"/>
        <w:rPr>
          <w:rFonts w:ascii="Arial" w:eastAsia="Arial" w:hAnsi="Arial" w:cs="Arial"/>
          <w:sz w:val="24"/>
          <w:szCs w:val="24"/>
        </w:rPr>
      </w:pPr>
    </w:p>
    <w:p w14:paraId="0DA824A7" w14:textId="77777777" w:rsidR="003B3356" w:rsidRDefault="003B3356">
      <w:pPr>
        <w:ind w:left="0" w:hanging="2"/>
        <w:jc w:val="both"/>
        <w:rPr>
          <w:rFonts w:ascii="Arial" w:eastAsia="Arial" w:hAnsi="Arial" w:cs="Arial"/>
          <w:sz w:val="24"/>
          <w:szCs w:val="24"/>
        </w:rPr>
      </w:pPr>
    </w:p>
    <w:p w14:paraId="0692D976"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The aim of RSE is to help young people to develop the knowledge, skills, attitudes and values to become healthy, happy, safe, confident and responsible citizens – both now and in the future. To:</w:t>
      </w:r>
    </w:p>
    <w:p w14:paraId="4AAD3F96" w14:textId="77777777" w:rsidR="003B3356" w:rsidRDefault="003B3356">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736D2E69"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Provide a framework in which sensitive discussions can take place </w:t>
      </w:r>
    </w:p>
    <w:p w14:paraId="3E9A78F1"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Prepare pupils for puberty, and give them an understanding of sexual   development and the importance of health and hygiene </w:t>
      </w:r>
    </w:p>
    <w:p w14:paraId="471E86B3"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Help pupils develop feelings of self-respect, confidence and empathy </w:t>
      </w:r>
    </w:p>
    <w:p w14:paraId="79225000"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Create a positive culture around issues of sexuality and relationships </w:t>
      </w:r>
    </w:p>
    <w:p w14:paraId="3463FB13"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Teach pupils the correct vocabulary to describe themselves and their bodies </w:t>
      </w:r>
    </w:p>
    <w:p w14:paraId="7AA3D11B" w14:textId="77777777" w:rsidR="003B3356" w:rsidRDefault="00095B64">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Create a positive culture around issues of sexuality and relationships</w:t>
      </w:r>
    </w:p>
    <w:p w14:paraId="7999E467" w14:textId="77777777" w:rsidR="003B3356" w:rsidRDefault="003B3356">
      <w:pPr>
        <w:ind w:left="0" w:hanging="2"/>
        <w:jc w:val="both"/>
        <w:rPr>
          <w:rFonts w:ascii="Arial" w:eastAsia="Arial" w:hAnsi="Arial" w:cs="Arial"/>
          <w:sz w:val="24"/>
          <w:szCs w:val="24"/>
        </w:rPr>
      </w:pPr>
    </w:p>
    <w:p w14:paraId="1FDC3D54" w14:textId="77777777" w:rsidR="003B3356" w:rsidRDefault="003B3356">
      <w:pPr>
        <w:ind w:left="0" w:hanging="2"/>
        <w:jc w:val="both"/>
        <w:rPr>
          <w:rFonts w:ascii="Arial" w:eastAsia="Arial" w:hAnsi="Arial" w:cs="Arial"/>
          <w:sz w:val="24"/>
          <w:szCs w:val="24"/>
        </w:rPr>
      </w:pPr>
    </w:p>
    <w:p w14:paraId="5F29875F"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Statutory Requirements</w:t>
      </w:r>
    </w:p>
    <w:p w14:paraId="573B28C4" w14:textId="77777777" w:rsidR="003B3356" w:rsidRDefault="003B3356">
      <w:pPr>
        <w:ind w:left="0" w:hanging="2"/>
        <w:jc w:val="both"/>
        <w:rPr>
          <w:rFonts w:ascii="Arial" w:eastAsia="Arial" w:hAnsi="Arial" w:cs="Arial"/>
          <w:sz w:val="24"/>
          <w:szCs w:val="24"/>
        </w:rPr>
      </w:pPr>
    </w:p>
    <w:p w14:paraId="1397DE91"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As a secondary academy we must provide RSE to all pupils as per section 34 of the </w:t>
      </w:r>
      <w:hyperlink r:id="rId9">
        <w:r>
          <w:rPr>
            <w:rFonts w:ascii="Arial" w:eastAsia="Arial" w:hAnsi="Arial" w:cs="Arial"/>
            <w:color w:val="0000FF"/>
            <w:sz w:val="24"/>
            <w:szCs w:val="24"/>
            <w:u w:val="single"/>
          </w:rPr>
          <w:t>Children and Social work act 2017.</w:t>
        </w:r>
      </w:hyperlink>
      <w:r>
        <w:rPr>
          <w:rFonts w:ascii="Arial" w:eastAsia="Arial" w:hAnsi="Arial" w:cs="Arial"/>
          <w:sz w:val="24"/>
          <w:szCs w:val="24"/>
        </w:rPr>
        <w:t xml:space="preserve"> </w:t>
      </w:r>
    </w:p>
    <w:p w14:paraId="444221B7"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In teaching RSE, we are required by our funding agreements to have regard to </w:t>
      </w:r>
      <w:hyperlink r:id="rId10">
        <w:r>
          <w:rPr>
            <w:rFonts w:ascii="Arial" w:eastAsia="Arial" w:hAnsi="Arial" w:cs="Arial"/>
            <w:color w:val="0000FF"/>
            <w:sz w:val="24"/>
            <w:szCs w:val="24"/>
            <w:u w:val="single"/>
          </w:rPr>
          <w:t>guidance</w:t>
        </w:r>
      </w:hyperlink>
      <w:r>
        <w:rPr>
          <w:rFonts w:ascii="Arial" w:eastAsia="Arial" w:hAnsi="Arial" w:cs="Arial"/>
          <w:sz w:val="24"/>
          <w:szCs w:val="24"/>
        </w:rPr>
        <w:t xml:space="preserve"> issued by the secretary of state as outlined in section 403 of the </w:t>
      </w:r>
      <w:hyperlink r:id="rId11">
        <w:r>
          <w:rPr>
            <w:rFonts w:ascii="Arial" w:eastAsia="Arial" w:hAnsi="Arial" w:cs="Arial"/>
            <w:color w:val="0000FF"/>
            <w:sz w:val="24"/>
            <w:szCs w:val="24"/>
            <w:u w:val="single"/>
          </w:rPr>
          <w:t>Education Act 1996.</w:t>
        </w:r>
      </w:hyperlink>
    </w:p>
    <w:p w14:paraId="3814366F" w14:textId="77777777" w:rsidR="003B3356" w:rsidRDefault="003B3356">
      <w:pPr>
        <w:ind w:left="0" w:hanging="2"/>
        <w:jc w:val="both"/>
        <w:rPr>
          <w:rFonts w:ascii="Arial" w:eastAsia="Arial" w:hAnsi="Arial" w:cs="Arial"/>
          <w:sz w:val="24"/>
          <w:szCs w:val="24"/>
        </w:rPr>
      </w:pPr>
    </w:p>
    <w:p w14:paraId="7A7908B4" w14:textId="77777777" w:rsidR="003B3356" w:rsidRDefault="003B3356">
      <w:pPr>
        <w:ind w:left="0" w:hanging="2"/>
        <w:jc w:val="both"/>
        <w:rPr>
          <w:rFonts w:ascii="Arial" w:eastAsia="Arial" w:hAnsi="Arial" w:cs="Arial"/>
          <w:sz w:val="24"/>
          <w:szCs w:val="24"/>
        </w:rPr>
      </w:pPr>
    </w:p>
    <w:p w14:paraId="104FCD11"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Policy Development</w:t>
      </w:r>
    </w:p>
    <w:p w14:paraId="607AB966" w14:textId="77777777" w:rsidR="003B3356" w:rsidRDefault="003B3356">
      <w:pPr>
        <w:ind w:left="0" w:hanging="2"/>
        <w:jc w:val="both"/>
        <w:rPr>
          <w:rFonts w:ascii="Arial" w:eastAsia="Arial" w:hAnsi="Arial" w:cs="Arial"/>
          <w:sz w:val="24"/>
          <w:szCs w:val="24"/>
        </w:rPr>
      </w:pPr>
    </w:p>
    <w:p w14:paraId="5F276F0C"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This policy has been developed in consultation with staff, pupils and parents. The consultation and policy development process involved the following steps:</w:t>
      </w:r>
    </w:p>
    <w:p w14:paraId="06DBF5E8" w14:textId="77777777" w:rsidR="003B3356" w:rsidRDefault="003B3356">
      <w:pPr>
        <w:ind w:left="0" w:hanging="2"/>
        <w:jc w:val="both"/>
        <w:rPr>
          <w:rFonts w:ascii="Arial" w:eastAsia="Arial" w:hAnsi="Arial" w:cs="Arial"/>
          <w:sz w:val="24"/>
          <w:szCs w:val="24"/>
        </w:rPr>
      </w:pPr>
    </w:p>
    <w:p w14:paraId="3F7570E4" w14:textId="77777777" w:rsidR="003B3356" w:rsidRDefault="00095B64">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Review – a member of staff pulled together all relevant information including relevant national and local guidance </w:t>
      </w:r>
    </w:p>
    <w:p w14:paraId="1778A9BB" w14:textId="77777777" w:rsidR="003B3356" w:rsidRDefault="00095B64">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Staff consultation – all school staff were given the opportunity to look at the policy and make recommendations</w:t>
      </w:r>
    </w:p>
    <w:p w14:paraId="0B1428AE" w14:textId="77777777" w:rsidR="003B3356" w:rsidRDefault="00095B64">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Parent/stakeholder consultation – parents were invited to look at the policy and provide feedback</w:t>
      </w:r>
    </w:p>
    <w:p w14:paraId="1F69421A" w14:textId="77777777" w:rsidR="003B3356" w:rsidRDefault="00095B64">
      <w:pPr>
        <w:numPr>
          <w:ilvl w:val="0"/>
          <w:numId w:val="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Ratification – once amendments were made, the policy was shared with governors and ratified</w:t>
      </w:r>
    </w:p>
    <w:p w14:paraId="24199D57" w14:textId="77777777" w:rsidR="003B3356" w:rsidRDefault="003B3356">
      <w:pPr>
        <w:ind w:left="0" w:hanging="2"/>
        <w:jc w:val="both"/>
        <w:rPr>
          <w:rFonts w:ascii="Arial" w:eastAsia="Arial" w:hAnsi="Arial" w:cs="Arial"/>
          <w:sz w:val="24"/>
          <w:szCs w:val="24"/>
        </w:rPr>
      </w:pPr>
    </w:p>
    <w:p w14:paraId="05B5C76F" w14:textId="77777777" w:rsidR="003B3356" w:rsidRDefault="003B3356">
      <w:pPr>
        <w:ind w:left="0" w:hanging="2"/>
        <w:jc w:val="both"/>
        <w:rPr>
          <w:rFonts w:ascii="Arial" w:eastAsia="Arial" w:hAnsi="Arial" w:cs="Arial"/>
          <w:sz w:val="24"/>
          <w:szCs w:val="24"/>
        </w:rPr>
      </w:pPr>
    </w:p>
    <w:p w14:paraId="29B0A2F9"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Definition</w:t>
      </w:r>
    </w:p>
    <w:p w14:paraId="78690664" w14:textId="77777777" w:rsidR="003B3356" w:rsidRDefault="003B3356">
      <w:pPr>
        <w:ind w:left="0" w:hanging="2"/>
        <w:jc w:val="both"/>
        <w:rPr>
          <w:rFonts w:ascii="Arial" w:eastAsia="Arial" w:hAnsi="Arial" w:cs="Arial"/>
          <w:sz w:val="24"/>
          <w:szCs w:val="24"/>
        </w:rPr>
      </w:pPr>
    </w:p>
    <w:p w14:paraId="702725A8"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RSE is about the emotional, social and cultural development of pupils, and involves learning about relationships, sexual health, sexuality, healthy lifestyles, diversity and personal identity. </w:t>
      </w:r>
    </w:p>
    <w:p w14:paraId="28DC9DA3"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RSE involves a combination of sharing information, and exploring issues and values. </w:t>
      </w:r>
    </w:p>
    <w:p w14:paraId="32983694"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RSE is not about the promotion of sexual activity.</w:t>
      </w:r>
    </w:p>
    <w:p w14:paraId="1472A6BB" w14:textId="77777777" w:rsidR="003B3356" w:rsidRDefault="003B3356">
      <w:pPr>
        <w:ind w:left="0" w:hanging="2"/>
        <w:jc w:val="both"/>
        <w:rPr>
          <w:rFonts w:ascii="Arial" w:eastAsia="Arial" w:hAnsi="Arial" w:cs="Arial"/>
          <w:sz w:val="24"/>
          <w:szCs w:val="24"/>
        </w:rPr>
      </w:pPr>
    </w:p>
    <w:p w14:paraId="0D731B0B" w14:textId="77777777" w:rsidR="003B3356" w:rsidRDefault="003B3356">
      <w:pPr>
        <w:ind w:left="0" w:hanging="2"/>
        <w:jc w:val="both"/>
        <w:rPr>
          <w:rFonts w:ascii="Arial" w:eastAsia="Arial" w:hAnsi="Arial" w:cs="Arial"/>
          <w:sz w:val="24"/>
          <w:szCs w:val="24"/>
        </w:rPr>
      </w:pPr>
    </w:p>
    <w:p w14:paraId="13E136F0" w14:textId="77777777" w:rsidR="003B3356" w:rsidRDefault="003B3356">
      <w:pPr>
        <w:ind w:left="0" w:hanging="2"/>
        <w:jc w:val="both"/>
        <w:rPr>
          <w:rFonts w:ascii="Arial" w:eastAsia="Arial" w:hAnsi="Arial" w:cs="Arial"/>
          <w:b/>
          <w:sz w:val="24"/>
          <w:szCs w:val="24"/>
        </w:rPr>
      </w:pPr>
    </w:p>
    <w:p w14:paraId="420542AB" w14:textId="77777777" w:rsidR="003B3356" w:rsidRDefault="003B3356">
      <w:pPr>
        <w:ind w:left="0" w:hanging="2"/>
        <w:jc w:val="both"/>
        <w:rPr>
          <w:rFonts w:ascii="Arial" w:eastAsia="Arial" w:hAnsi="Arial" w:cs="Arial"/>
          <w:b/>
          <w:sz w:val="24"/>
          <w:szCs w:val="24"/>
        </w:rPr>
      </w:pPr>
    </w:p>
    <w:p w14:paraId="5EDB7DC6" w14:textId="77777777" w:rsidR="003B3356" w:rsidRDefault="003B3356">
      <w:pPr>
        <w:ind w:left="0" w:hanging="2"/>
        <w:jc w:val="both"/>
        <w:rPr>
          <w:rFonts w:ascii="Arial" w:eastAsia="Arial" w:hAnsi="Arial" w:cs="Arial"/>
          <w:b/>
          <w:sz w:val="24"/>
          <w:szCs w:val="24"/>
        </w:rPr>
      </w:pPr>
    </w:p>
    <w:p w14:paraId="2704819C" w14:textId="77777777" w:rsidR="0083508D" w:rsidRDefault="0083508D">
      <w:pPr>
        <w:ind w:left="0" w:hanging="2"/>
        <w:jc w:val="both"/>
        <w:rPr>
          <w:rFonts w:ascii="Arial" w:eastAsia="Arial" w:hAnsi="Arial" w:cs="Arial"/>
          <w:b/>
          <w:sz w:val="24"/>
          <w:szCs w:val="24"/>
        </w:rPr>
      </w:pPr>
    </w:p>
    <w:p w14:paraId="25750519" w14:textId="73FC097A" w:rsidR="003B3356" w:rsidRDefault="00095B64">
      <w:pPr>
        <w:ind w:left="0" w:hanging="2"/>
        <w:jc w:val="both"/>
        <w:rPr>
          <w:rFonts w:ascii="Arial" w:eastAsia="Arial" w:hAnsi="Arial" w:cs="Arial"/>
          <w:b/>
          <w:sz w:val="24"/>
          <w:szCs w:val="24"/>
        </w:rPr>
      </w:pPr>
      <w:r>
        <w:rPr>
          <w:rFonts w:ascii="Arial" w:eastAsia="Arial" w:hAnsi="Arial" w:cs="Arial"/>
          <w:b/>
          <w:sz w:val="24"/>
          <w:szCs w:val="24"/>
        </w:rPr>
        <w:lastRenderedPageBreak/>
        <w:t>Curriculum</w:t>
      </w:r>
    </w:p>
    <w:p w14:paraId="155166B4" w14:textId="77777777" w:rsidR="003B3356" w:rsidRDefault="003B3356">
      <w:pPr>
        <w:ind w:left="0" w:hanging="2"/>
        <w:jc w:val="both"/>
        <w:rPr>
          <w:rFonts w:ascii="Arial" w:eastAsia="Arial" w:hAnsi="Arial" w:cs="Arial"/>
          <w:sz w:val="24"/>
          <w:szCs w:val="24"/>
        </w:rPr>
      </w:pPr>
    </w:p>
    <w:p w14:paraId="4B3429DF" w14:textId="08E0DF22" w:rsidR="003B3356" w:rsidRDefault="00095B64" w:rsidP="0083508D">
      <w:pPr>
        <w:ind w:left="0" w:hanging="2"/>
        <w:jc w:val="both"/>
        <w:rPr>
          <w:rFonts w:ascii="Arial" w:eastAsia="Arial" w:hAnsi="Arial" w:cs="Arial"/>
          <w:sz w:val="24"/>
          <w:szCs w:val="24"/>
        </w:rPr>
      </w:pPr>
      <w:r>
        <w:rPr>
          <w:rFonts w:ascii="Arial" w:eastAsia="Arial" w:hAnsi="Arial" w:cs="Arial"/>
          <w:sz w:val="24"/>
          <w:szCs w:val="24"/>
        </w:rPr>
        <w:t xml:space="preserve">Our curriculum is set out as per Appendix </w:t>
      </w:r>
      <w:proofErr w:type="gramStart"/>
      <w:r>
        <w:rPr>
          <w:rFonts w:ascii="Arial" w:eastAsia="Arial" w:hAnsi="Arial" w:cs="Arial"/>
          <w:sz w:val="24"/>
          <w:szCs w:val="24"/>
        </w:rPr>
        <w:t>1</w:t>
      </w:r>
      <w:proofErr w:type="gramEnd"/>
      <w:r>
        <w:rPr>
          <w:rFonts w:ascii="Arial" w:eastAsia="Arial" w:hAnsi="Arial" w:cs="Arial"/>
          <w:sz w:val="24"/>
          <w:szCs w:val="24"/>
        </w:rPr>
        <w:t xml:space="preserve"> but we may need to adapt it as and when necessary, in response to dynamic situations.</w:t>
      </w:r>
      <w:r w:rsidR="0083508D">
        <w:rPr>
          <w:rFonts w:ascii="Arial" w:eastAsia="Arial" w:hAnsi="Arial" w:cs="Arial"/>
          <w:sz w:val="24"/>
          <w:szCs w:val="24"/>
        </w:rPr>
        <w:t xml:space="preserve">  </w:t>
      </w:r>
      <w:r>
        <w:rPr>
          <w:rFonts w:ascii="Arial" w:eastAsia="Arial" w:hAnsi="Arial" w:cs="Arial"/>
          <w:sz w:val="24"/>
          <w:szCs w:val="24"/>
        </w:rPr>
        <w:t xml:space="preserve">We have developed the curriculum,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age, needs, maturity and feelings of pupils. If pupils ask questions outside the scope of this policy, teachers will respond in an appropriate manner so they are fully informed and don’t seek answers online.</w:t>
      </w:r>
    </w:p>
    <w:p w14:paraId="2B3734A4" w14:textId="77777777" w:rsidR="003B3356" w:rsidRDefault="003B3356">
      <w:pPr>
        <w:ind w:left="0" w:hanging="2"/>
        <w:jc w:val="both"/>
        <w:rPr>
          <w:rFonts w:ascii="Arial" w:eastAsia="Arial" w:hAnsi="Arial" w:cs="Arial"/>
          <w:sz w:val="24"/>
          <w:szCs w:val="24"/>
        </w:rPr>
      </w:pPr>
    </w:p>
    <w:p w14:paraId="7FEB4F3E" w14:textId="77777777" w:rsidR="003B3356" w:rsidRDefault="003B3356">
      <w:pPr>
        <w:ind w:left="0" w:hanging="2"/>
        <w:jc w:val="both"/>
        <w:rPr>
          <w:rFonts w:ascii="Arial" w:eastAsia="Arial" w:hAnsi="Arial" w:cs="Arial"/>
          <w:sz w:val="24"/>
          <w:szCs w:val="24"/>
        </w:rPr>
      </w:pPr>
    </w:p>
    <w:p w14:paraId="014BEB4C"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 xml:space="preserve">Delivery </w:t>
      </w:r>
    </w:p>
    <w:p w14:paraId="588E7A21" w14:textId="77777777" w:rsidR="003B3356" w:rsidRDefault="003B3356">
      <w:pPr>
        <w:ind w:left="0" w:hanging="2"/>
        <w:jc w:val="both"/>
        <w:rPr>
          <w:rFonts w:ascii="Arial" w:eastAsia="Arial" w:hAnsi="Arial" w:cs="Arial"/>
          <w:sz w:val="24"/>
          <w:szCs w:val="24"/>
        </w:rPr>
      </w:pPr>
    </w:p>
    <w:p w14:paraId="6CF034AE"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RSE is taught within the personal, social, health and economic (PSHE) education curriculum. Biological aspects of RSE are taught within the science curriculum. Pupils may also receive stand-alone sex education sessions delivered by a trained health professional.</w:t>
      </w:r>
    </w:p>
    <w:p w14:paraId="5621E3B5" w14:textId="77777777" w:rsidR="003B3356" w:rsidRDefault="003B3356">
      <w:pPr>
        <w:ind w:left="0" w:hanging="2"/>
        <w:jc w:val="both"/>
        <w:rPr>
          <w:rFonts w:ascii="Arial" w:eastAsia="Arial" w:hAnsi="Arial" w:cs="Arial"/>
          <w:sz w:val="24"/>
          <w:szCs w:val="24"/>
        </w:rPr>
      </w:pPr>
    </w:p>
    <w:p w14:paraId="6D297131"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It will build upon the teaching at primary level. It aims to give young people the information they need to help them develop healthy, nurturing relationships of all kinds including: Families, respectful relationships, including friendships, online and media, being safe and intimate and sexual relationships, including sexual health.</w:t>
      </w:r>
    </w:p>
    <w:p w14:paraId="69E847DB" w14:textId="77777777" w:rsidR="003B3356" w:rsidRDefault="003B3356">
      <w:pPr>
        <w:ind w:left="0" w:hanging="2"/>
        <w:jc w:val="both"/>
        <w:rPr>
          <w:rFonts w:ascii="Arial" w:eastAsia="Arial" w:hAnsi="Arial" w:cs="Arial"/>
          <w:sz w:val="24"/>
          <w:szCs w:val="24"/>
        </w:rPr>
      </w:pPr>
    </w:p>
    <w:p w14:paraId="0F197B7F"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5FA36FEE" w14:textId="77777777" w:rsidR="003B3356" w:rsidRDefault="003B3356">
      <w:pPr>
        <w:ind w:left="0" w:hanging="2"/>
        <w:jc w:val="both"/>
        <w:rPr>
          <w:rFonts w:ascii="Arial" w:eastAsia="Arial" w:hAnsi="Arial" w:cs="Arial"/>
          <w:sz w:val="24"/>
          <w:szCs w:val="24"/>
        </w:rPr>
      </w:pPr>
    </w:p>
    <w:p w14:paraId="1C09F187"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At the appropriate time, the focus will move to intimate relationships, to equip your child with knowledge they need to make safe, informed and healthy choices as they progress through adult life. It involves teaching children about reproduction, sexuality and sexual health. It does not promote early sexual activity or any particular sexual orientation.</w:t>
      </w:r>
    </w:p>
    <w:p w14:paraId="44838961" w14:textId="77777777" w:rsidR="003B3356" w:rsidRDefault="003B3356">
      <w:pPr>
        <w:ind w:left="0" w:hanging="2"/>
        <w:jc w:val="both"/>
        <w:rPr>
          <w:rFonts w:ascii="Arial" w:eastAsia="Arial" w:hAnsi="Arial" w:cs="Arial"/>
          <w:sz w:val="24"/>
          <w:szCs w:val="24"/>
        </w:rPr>
      </w:pPr>
    </w:p>
    <w:p w14:paraId="053A3711" w14:textId="77777777" w:rsidR="003B3356" w:rsidRDefault="003B3356">
      <w:pPr>
        <w:ind w:left="0" w:hanging="2"/>
        <w:jc w:val="both"/>
        <w:rPr>
          <w:rFonts w:ascii="Arial" w:eastAsia="Arial" w:hAnsi="Arial" w:cs="Arial"/>
          <w:sz w:val="24"/>
          <w:szCs w:val="24"/>
        </w:rPr>
      </w:pPr>
    </w:p>
    <w:p w14:paraId="255F3F13" w14:textId="77777777" w:rsidR="003B3356" w:rsidRDefault="00095B64">
      <w:pPr>
        <w:ind w:left="0" w:hanging="2"/>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Roles and responsibilities</w:t>
      </w:r>
    </w:p>
    <w:p w14:paraId="520382B5" w14:textId="77777777" w:rsidR="003B3356" w:rsidRDefault="003B3356">
      <w:pPr>
        <w:ind w:left="0" w:hanging="2"/>
        <w:jc w:val="both"/>
        <w:rPr>
          <w:rFonts w:ascii="Arial" w:eastAsia="Arial" w:hAnsi="Arial" w:cs="Arial"/>
          <w:b/>
          <w:sz w:val="24"/>
          <w:szCs w:val="24"/>
        </w:rPr>
      </w:pPr>
    </w:p>
    <w:p w14:paraId="6BBA4C8B"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The governing board will approve the RSE policy, and hold the headteacher to account for its implementation. The headteacher is responsible for ensuring that RSE is taught consistently across the school, and for managing requests to withdraw pupils from non-statutory/non-science components of RSE.</w:t>
      </w:r>
    </w:p>
    <w:p w14:paraId="651754D3" w14:textId="77777777" w:rsidR="003B3356" w:rsidRDefault="003B3356">
      <w:pPr>
        <w:ind w:left="0" w:hanging="2"/>
        <w:jc w:val="both"/>
        <w:rPr>
          <w:rFonts w:ascii="Arial" w:eastAsia="Arial" w:hAnsi="Arial" w:cs="Arial"/>
          <w:sz w:val="24"/>
          <w:szCs w:val="24"/>
        </w:rPr>
      </w:pPr>
    </w:p>
    <w:p w14:paraId="4B1E04E2"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Staff are responsible for:</w:t>
      </w:r>
    </w:p>
    <w:p w14:paraId="59AE30F6" w14:textId="77777777" w:rsidR="003B3356" w:rsidRDefault="00095B64">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Delivering RSE in a sensitive way</w:t>
      </w:r>
    </w:p>
    <w:p w14:paraId="0A992590" w14:textId="77777777" w:rsidR="003B3356" w:rsidRDefault="00095B64">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Modelling positive attitudes to RSE</w:t>
      </w:r>
    </w:p>
    <w:p w14:paraId="3042B0C6" w14:textId="77777777" w:rsidR="003B3356" w:rsidRDefault="00095B64">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Monitoring progress</w:t>
      </w:r>
    </w:p>
    <w:p w14:paraId="09845CE5" w14:textId="77777777" w:rsidR="003B3356" w:rsidRDefault="00095B64">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Responding to the needs of individual pupils</w:t>
      </w:r>
    </w:p>
    <w:p w14:paraId="35EC832D" w14:textId="77777777" w:rsidR="003B3356" w:rsidRDefault="00095B64">
      <w:pPr>
        <w:numPr>
          <w:ilvl w:val="0"/>
          <w:numId w:val="3"/>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Responding appropriately to pupils whose parents wish them to be withdrawn from the non-statutory/non-science components of RSE</w:t>
      </w:r>
    </w:p>
    <w:p w14:paraId="4D7121D9" w14:textId="77777777" w:rsidR="003B3356" w:rsidRDefault="003B3356">
      <w:pPr>
        <w:ind w:left="0" w:hanging="2"/>
        <w:jc w:val="both"/>
        <w:rPr>
          <w:rFonts w:ascii="Arial" w:eastAsia="Arial" w:hAnsi="Arial" w:cs="Arial"/>
          <w:sz w:val="24"/>
          <w:szCs w:val="24"/>
        </w:rPr>
      </w:pPr>
    </w:p>
    <w:p w14:paraId="082C6D22"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Pupils are expected to engage fully in RSE and when discussing issues related to RSE, treat others with respect and sensitivity.</w:t>
      </w:r>
    </w:p>
    <w:p w14:paraId="2B636906" w14:textId="77777777" w:rsidR="003B3356" w:rsidRDefault="003B3356">
      <w:pPr>
        <w:ind w:left="0" w:hanging="2"/>
        <w:jc w:val="both"/>
        <w:rPr>
          <w:rFonts w:ascii="Arial" w:eastAsia="Arial" w:hAnsi="Arial" w:cs="Arial"/>
          <w:sz w:val="24"/>
          <w:szCs w:val="24"/>
        </w:rPr>
      </w:pPr>
    </w:p>
    <w:p w14:paraId="1FC0E373" w14:textId="77777777" w:rsidR="003B3356" w:rsidRDefault="003B3356">
      <w:pPr>
        <w:ind w:left="0" w:hanging="2"/>
        <w:jc w:val="both"/>
        <w:rPr>
          <w:rFonts w:ascii="Arial" w:eastAsia="Arial" w:hAnsi="Arial" w:cs="Arial"/>
          <w:sz w:val="24"/>
          <w:szCs w:val="24"/>
        </w:rPr>
      </w:pPr>
    </w:p>
    <w:p w14:paraId="709EA7B7" w14:textId="77777777" w:rsidR="0083508D" w:rsidRDefault="0083508D">
      <w:pPr>
        <w:ind w:left="0" w:hanging="2"/>
        <w:jc w:val="both"/>
        <w:rPr>
          <w:rFonts w:ascii="Arial" w:eastAsia="Arial" w:hAnsi="Arial" w:cs="Arial"/>
          <w:b/>
          <w:sz w:val="24"/>
          <w:szCs w:val="24"/>
        </w:rPr>
      </w:pPr>
    </w:p>
    <w:p w14:paraId="45E26534" w14:textId="35DCBF2B" w:rsidR="003B3356" w:rsidRDefault="00095B64">
      <w:pPr>
        <w:ind w:left="0" w:hanging="2"/>
        <w:jc w:val="both"/>
        <w:rPr>
          <w:rFonts w:ascii="Arial" w:eastAsia="Arial" w:hAnsi="Arial" w:cs="Arial"/>
          <w:b/>
          <w:sz w:val="24"/>
          <w:szCs w:val="24"/>
        </w:rPr>
      </w:pPr>
      <w:r>
        <w:rPr>
          <w:rFonts w:ascii="Arial" w:eastAsia="Arial" w:hAnsi="Arial" w:cs="Arial"/>
          <w:b/>
          <w:sz w:val="24"/>
          <w:szCs w:val="24"/>
        </w:rPr>
        <w:lastRenderedPageBreak/>
        <w:t xml:space="preserve">Parents’ right to withdraw </w:t>
      </w:r>
    </w:p>
    <w:p w14:paraId="19515F19" w14:textId="77777777" w:rsidR="003B3356" w:rsidRDefault="003B3356">
      <w:pPr>
        <w:ind w:left="0" w:hanging="2"/>
        <w:jc w:val="both"/>
        <w:rPr>
          <w:rFonts w:ascii="Arial" w:eastAsia="Arial" w:hAnsi="Arial" w:cs="Arial"/>
          <w:b/>
          <w:sz w:val="24"/>
          <w:szCs w:val="24"/>
        </w:rPr>
      </w:pPr>
    </w:p>
    <w:p w14:paraId="61BA0870"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w:t>
      </w:r>
    </w:p>
    <w:p w14:paraId="38E2A008" w14:textId="77777777" w:rsidR="003B3356" w:rsidRDefault="003B3356">
      <w:pPr>
        <w:ind w:left="0" w:hanging="2"/>
        <w:jc w:val="both"/>
        <w:rPr>
          <w:rFonts w:ascii="Arial" w:eastAsia="Arial" w:hAnsi="Arial" w:cs="Arial"/>
          <w:sz w:val="24"/>
          <w:szCs w:val="24"/>
        </w:rPr>
      </w:pPr>
    </w:p>
    <w:p w14:paraId="69222999"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Requests for withdrawal should be put in writing using the form found in Appendix 2 of this policy and addressed to the headteacher.</w:t>
      </w:r>
    </w:p>
    <w:p w14:paraId="5EA2B27D"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A copy of withdrawal requests will be placed in the pupil’s educational record. A member of SLT will discuss the request with parents and take appropriate action. </w:t>
      </w:r>
    </w:p>
    <w:p w14:paraId="22A6526F" w14:textId="77777777" w:rsidR="003B3356" w:rsidRDefault="003B3356">
      <w:pPr>
        <w:ind w:left="0" w:hanging="2"/>
        <w:jc w:val="both"/>
        <w:rPr>
          <w:rFonts w:ascii="Arial" w:eastAsia="Arial" w:hAnsi="Arial" w:cs="Arial"/>
          <w:sz w:val="24"/>
          <w:szCs w:val="24"/>
        </w:rPr>
      </w:pPr>
    </w:p>
    <w:p w14:paraId="61B52AD0"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Alternative work will be given to pupils who are withdrawn from sex education.</w:t>
      </w:r>
    </w:p>
    <w:p w14:paraId="7E385A21" w14:textId="77777777" w:rsidR="003B3356" w:rsidRDefault="003B3356">
      <w:pPr>
        <w:ind w:left="0" w:hanging="2"/>
        <w:jc w:val="both"/>
        <w:rPr>
          <w:rFonts w:ascii="Arial" w:eastAsia="Arial" w:hAnsi="Arial" w:cs="Arial"/>
          <w:sz w:val="24"/>
          <w:szCs w:val="24"/>
        </w:rPr>
      </w:pPr>
    </w:p>
    <w:p w14:paraId="52E6ABC2" w14:textId="77777777" w:rsidR="003B3356" w:rsidRDefault="003B3356">
      <w:pPr>
        <w:ind w:left="0" w:hanging="2"/>
        <w:jc w:val="both"/>
        <w:rPr>
          <w:rFonts w:ascii="Arial" w:eastAsia="Arial" w:hAnsi="Arial" w:cs="Arial"/>
          <w:sz w:val="24"/>
          <w:szCs w:val="24"/>
        </w:rPr>
      </w:pPr>
    </w:p>
    <w:p w14:paraId="76581068" w14:textId="77777777" w:rsidR="003B3356" w:rsidRDefault="00095B64">
      <w:pPr>
        <w:ind w:left="0" w:hanging="2"/>
        <w:jc w:val="both"/>
        <w:rPr>
          <w:rFonts w:ascii="Arial" w:eastAsia="Arial" w:hAnsi="Arial" w:cs="Arial"/>
          <w:b/>
          <w:sz w:val="24"/>
          <w:szCs w:val="24"/>
        </w:rPr>
      </w:pPr>
      <w:r>
        <w:rPr>
          <w:rFonts w:ascii="Arial" w:eastAsia="Arial" w:hAnsi="Arial" w:cs="Arial"/>
          <w:b/>
          <w:sz w:val="24"/>
          <w:szCs w:val="24"/>
        </w:rPr>
        <w:t>Monitoring arrangements</w:t>
      </w:r>
    </w:p>
    <w:p w14:paraId="2B7A6B4E" w14:textId="77777777" w:rsidR="003B3356" w:rsidRDefault="003B3356">
      <w:pPr>
        <w:ind w:left="0" w:hanging="2"/>
        <w:jc w:val="both"/>
        <w:rPr>
          <w:rFonts w:ascii="Arial" w:eastAsia="Arial" w:hAnsi="Arial" w:cs="Arial"/>
          <w:b/>
          <w:sz w:val="24"/>
          <w:szCs w:val="24"/>
        </w:rPr>
      </w:pPr>
    </w:p>
    <w:p w14:paraId="12735D31"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The delivery of RSE is monitored by the PHSE coordinator; Wendy McDonnell through: Learning walks, peer moderation, assessment, curriculum hubs.</w:t>
      </w:r>
    </w:p>
    <w:p w14:paraId="6ECAC9B6" w14:textId="77777777" w:rsidR="003B3356" w:rsidRDefault="003B3356">
      <w:pPr>
        <w:ind w:left="0" w:hanging="2"/>
        <w:jc w:val="both"/>
        <w:rPr>
          <w:rFonts w:ascii="Arial" w:eastAsia="Arial" w:hAnsi="Arial" w:cs="Arial"/>
          <w:sz w:val="24"/>
          <w:szCs w:val="24"/>
        </w:rPr>
      </w:pPr>
    </w:p>
    <w:p w14:paraId="74A92BB2"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Pupils’ development in RSE is monitored by class teachers as part of our internal assessment systems. </w:t>
      </w:r>
    </w:p>
    <w:p w14:paraId="18FE511D" w14:textId="77777777" w:rsidR="003B3356" w:rsidRDefault="003B3356">
      <w:pPr>
        <w:ind w:left="0" w:hanging="2"/>
        <w:jc w:val="both"/>
        <w:rPr>
          <w:rFonts w:ascii="Arial" w:eastAsia="Arial" w:hAnsi="Arial" w:cs="Arial"/>
          <w:sz w:val="24"/>
          <w:szCs w:val="24"/>
        </w:rPr>
      </w:pPr>
    </w:p>
    <w:p w14:paraId="6F7A8C57"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This policy will be reviewed by Wendy McDonnell PHSE coordinator annually. </w:t>
      </w:r>
    </w:p>
    <w:p w14:paraId="4B66D865" w14:textId="77777777" w:rsidR="003B3356" w:rsidRDefault="003B3356">
      <w:pPr>
        <w:ind w:left="0" w:hanging="2"/>
        <w:jc w:val="both"/>
        <w:rPr>
          <w:rFonts w:ascii="Arial" w:eastAsia="Arial" w:hAnsi="Arial" w:cs="Arial"/>
          <w:sz w:val="24"/>
          <w:szCs w:val="24"/>
        </w:rPr>
      </w:pPr>
    </w:p>
    <w:p w14:paraId="43887F05"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At every review, the policy will be approved by the governing body and the headteacher.</w:t>
      </w:r>
    </w:p>
    <w:p w14:paraId="667DC4F8" w14:textId="77777777" w:rsidR="003B3356" w:rsidRDefault="003B3356">
      <w:pPr>
        <w:ind w:left="0" w:hanging="2"/>
        <w:jc w:val="both"/>
        <w:rPr>
          <w:rFonts w:ascii="Arial" w:eastAsia="Arial" w:hAnsi="Arial" w:cs="Arial"/>
          <w:sz w:val="24"/>
          <w:szCs w:val="24"/>
        </w:rPr>
      </w:pPr>
    </w:p>
    <w:p w14:paraId="01FA5C5A" w14:textId="77777777" w:rsidR="003B3356" w:rsidRDefault="003B3356">
      <w:pPr>
        <w:ind w:left="0" w:hanging="2"/>
        <w:jc w:val="both"/>
        <w:rPr>
          <w:rFonts w:ascii="Arial" w:eastAsia="Arial" w:hAnsi="Arial" w:cs="Arial"/>
          <w:sz w:val="24"/>
          <w:szCs w:val="24"/>
        </w:rPr>
      </w:pPr>
    </w:p>
    <w:p w14:paraId="7CB59EA4" w14:textId="77777777" w:rsidR="003B3356" w:rsidRDefault="003B3356">
      <w:pPr>
        <w:ind w:left="0" w:hanging="2"/>
        <w:jc w:val="both"/>
        <w:rPr>
          <w:rFonts w:ascii="Arial" w:eastAsia="Arial" w:hAnsi="Arial" w:cs="Arial"/>
          <w:sz w:val="24"/>
          <w:szCs w:val="24"/>
        </w:rPr>
      </w:pPr>
    </w:p>
    <w:p w14:paraId="5E93F164" w14:textId="77777777" w:rsidR="003B3356" w:rsidRDefault="003B3356">
      <w:pPr>
        <w:ind w:left="0" w:hanging="2"/>
        <w:jc w:val="both"/>
        <w:rPr>
          <w:rFonts w:ascii="Arial" w:eastAsia="Arial" w:hAnsi="Arial" w:cs="Arial"/>
          <w:sz w:val="24"/>
          <w:szCs w:val="24"/>
        </w:rPr>
      </w:pPr>
    </w:p>
    <w:p w14:paraId="6CA064D0" w14:textId="77777777" w:rsidR="003B3356" w:rsidRDefault="003B3356">
      <w:pPr>
        <w:ind w:left="0" w:hanging="2"/>
        <w:jc w:val="both"/>
        <w:rPr>
          <w:rFonts w:ascii="Arial" w:eastAsia="Arial" w:hAnsi="Arial" w:cs="Arial"/>
          <w:sz w:val="24"/>
          <w:szCs w:val="24"/>
        </w:rPr>
      </w:pPr>
    </w:p>
    <w:p w14:paraId="60487772" w14:textId="77777777" w:rsidR="003B3356" w:rsidRDefault="003B3356">
      <w:pPr>
        <w:ind w:left="0" w:hanging="2"/>
        <w:jc w:val="both"/>
        <w:rPr>
          <w:rFonts w:ascii="Arial" w:eastAsia="Arial" w:hAnsi="Arial" w:cs="Arial"/>
          <w:sz w:val="24"/>
          <w:szCs w:val="24"/>
        </w:rPr>
      </w:pPr>
    </w:p>
    <w:p w14:paraId="571B423B" w14:textId="77777777" w:rsidR="003B3356" w:rsidRDefault="003B3356">
      <w:pPr>
        <w:ind w:left="0" w:hanging="2"/>
        <w:jc w:val="both"/>
        <w:rPr>
          <w:rFonts w:ascii="Arial" w:eastAsia="Arial" w:hAnsi="Arial" w:cs="Arial"/>
          <w:sz w:val="24"/>
          <w:szCs w:val="24"/>
        </w:rPr>
      </w:pPr>
    </w:p>
    <w:p w14:paraId="4BC8A7E7" w14:textId="77777777" w:rsidR="003B3356" w:rsidRDefault="003B3356">
      <w:pPr>
        <w:ind w:left="0" w:hanging="2"/>
        <w:jc w:val="both"/>
        <w:rPr>
          <w:rFonts w:ascii="Arial" w:eastAsia="Arial" w:hAnsi="Arial" w:cs="Arial"/>
          <w:sz w:val="24"/>
          <w:szCs w:val="24"/>
        </w:rPr>
      </w:pPr>
    </w:p>
    <w:p w14:paraId="6BDE13EB" w14:textId="77777777" w:rsidR="003B3356" w:rsidRDefault="003B3356">
      <w:pPr>
        <w:ind w:left="0" w:hanging="2"/>
        <w:jc w:val="both"/>
        <w:rPr>
          <w:rFonts w:ascii="Arial" w:eastAsia="Arial" w:hAnsi="Arial" w:cs="Arial"/>
          <w:sz w:val="24"/>
          <w:szCs w:val="24"/>
        </w:rPr>
      </w:pPr>
    </w:p>
    <w:p w14:paraId="41AF17C1" w14:textId="77777777" w:rsidR="003B3356" w:rsidRDefault="003B3356">
      <w:pPr>
        <w:ind w:left="0" w:hanging="2"/>
        <w:jc w:val="both"/>
        <w:rPr>
          <w:rFonts w:ascii="Arial" w:eastAsia="Arial" w:hAnsi="Arial" w:cs="Arial"/>
          <w:sz w:val="24"/>
          <w:szCs w:val="24"/>
        </w:rPr>
      </w:pPr>
    </w:p>
    <w:p w14:paraId="752F2AD7" w14:textId="77777777" w:rsidR="003B3356" w:rsidRDefault="003B3356">
      <w:pPr>
        <w:ind w:left="0" w:hanging="2"/>
        <w:jc w:val="both"/>
        <w:rPr>
          <w:rFonts w:ascii="Arial" w:eastAsia="Arial" w:hAnsi="Arial" w:cs="Arial"/>
          <w:sz w:val="24"/>
          <w:szCs w:val="24"/>
        </w:rPr>
      </w:pPr>
    </w:p>
    <w:p w14:paraId="2D8B713E" w14:textId="77777777" w:rsidR="003B3356" w:rsidRDefault="003B3356">
      <w:pPr>
        <w:ind w:left="0" w:hanging="2"/>
        <w:jc w:val="both"/>
        <w:rPr>
          <w:rFonts w:ascii="Arial" w:eastAsia="Arial" w:hAnsi="Arial" w:cs="Arial"/>
          <w:sz w:val="24"/>
          <w:szCs w:val="24"/>
        </w:rPr>
      </w:pPr>
    </w:p>
    <w:p w14:paraId="59842A2B" w14:textId="77777777" w:rsidR="003B3356" w:rsidRDefault="003B3356">
      <w:pPr>
        <w:ind w:left="0" w:hanging="2"/>
        <w:jc w:val="both"/>
        <w:rPr>
          <w:rFonts w:ascii="Arial" w:eastAsia="Arial" w:hAnsi="Arial" w:cs="Arial"/>
          <w:sz w:val="24"/>
          <w:szCs w:val="24"/>
        </w:rPr>
      </w:pPr>
    </w:p>
    <w:p w14:paraId="3E529ADF" w14:textId="77777777" w:rsidR="003B3356" w:rsidRDefault="003B3356">
      <w:pPr>
        <w:ind w:left="0" w:hanging="2"/>
        <w:jc w:val="both"/>
        <w:rPr>
          <w:rFonts w:ascii="Arial" w:eastAsia="Arial" w:hAnsi="Arial" w:cs="Arial"/>
          <w:sz w:val="24"/>
          <w:szCs w:val="24"/>
        </w:rPr>
      </w:pPr>
    </w:p>
    <w:p w14:paraId="020C4265" w14:textId="77777777" w:rsidR="003B3356" w:rsidRDefault="003B3356">
      <w:pPr>
        <w:ind w:left="0" w:hanging="2"/>
        <w:jc w:val="both"/>
        <w:rPr>
          <w:rFonts w:ascii="Arial" w:eastAsia="Arial" w:hAnsi="Arial" w:cs="Arial"/>
          <w:sz w:val="24"/>
          <w:szCs w:val="24"/>
        </w:rPr>
      </w:pPr>
    </w:p>
    <w:p w14:paraId="2B5BC6F4" w14:textId="77777777" w:rsidR="003B3356" w:rsidRDefault="003B3356">
      <w:pPr>
        <w:ind w:left="0" w:hanging="2"/>
        <w:jc w:val="both"/>
        <w:rPr>
          <w:rFonts w:ascii="Arial" w:eastAsia="Arial" w:hAnsi="Arial" w:cs="Arial"/>
          <w:sz w:val="24"/>
          <w:szCs w:val="24"/>
        </w:rPr>
      </w:pPr>
    </w:p>
    <w:p w14:paraId="7AEC4333" w14:textId="77777777" w:rsidR="003B3356" w:rsidRDefault="003B3356">
      <w:pPr>
        <w:ind w:left="0" w:hanging="2"/>
        <w:jc w:val="both"/>
        <w:rPr>
          <w:rFonts w:ascii="Arial" w:eastAsia="Arial" w:hAnsi="Arial" w:cs="Arial"/>
          <w:sz w:val="24"/>
          <w:szCs w:val="24"/>
        </w:rPr>
      </w:pPr>
    </w:p>
    <w:p w14:paraId="54DAF416" w14:textId="77777777" w:rsidR="003B3356" w:rsidRDefault="003B3356">
      <w:pPr>
        <w:ind w:left="0" w:hanging="2"/>
        <w:jc w:val="both"/>
        <w:rPr>
          <w:rFonts w:ascii="Arial" w:eastAsia="Arial" w:hAnsi="Arial" w:cs="Arial"/>
          <w:sz w:val="24"/>
          <w:szCs w:val="24"/>
        </w:rPr>
      </w:pPr>
    </w:p>
    <w:p w14:paraId="6ED2D3DE" w14:textId="77777777" w:rsidR="003B3356" w:rsidRDefault="003B3356">
      <w:pPr>
        <w:ind w:left="0" w:hanging="2"/>
        <w:jc w:val="both"/>
        <w:rPr>
          <w:rFonts w:ascii="Arial" w:eastAsia="Arial" w:hAnsi="Arial" w:cs="Arial"/>
          <w:sz w:val="24"/>
          <w:szCs w:val="24"/>
        </w:rPr>
      </w:pPr>
    </w:p>
    <w:p w14:paraId="2916F0B9" w14:textId="77777777" w:rsidR="003B3356" w:rsidRDefault="003B3356">
      <w:pPr>
        <w:ind w:left="0" w:hanging="2"/>
        <w:jc w:val="both"/>
        <w:rPr>
          <w:rFonts w:ascii="Arial" w:eastAsia="Arial" w:hAnsi="Arial" w:cs="Arial"/>
          <w:sz w:val="24"/>
          <w:szCs w:val="24"/>
        </w:rPr>
      </w:pPr>
    </w:p>
    <w:p w14:paraId="701DB375" w14:textId="77777777" w:rsidR="003B3356" w:rsidRDefault="003B3356">
      <w:pPr>
        <w:ind w:left="0" w:hanging="2"/>
        <w:jc w:val="both"/>
        <w:rPr>
          <w:rFonts w:ascii="Arial" w:eastAsia="Arial" w:hAnsi="Arial" w:cs="Arial"/>
          <w:sz w:val="24"/>
          <w:szCs w:val="24"/>
        </w:rPr>
      </w:pPr>
    </w:p>
    <w:p w14:paraId="3E7A8FEE" w14:textId="77777777" w:rsidR="003B3356" w:rsidRDefault="003B3356">
      <w:pPr>
        <w:ind w:left="0" w:hanging="2"/>
        <w:jc w:val="both"/>
        <w:rPr>
          <w:rFonts w:ascii="Arial" w:eastAsia="Arial" w:hAnsi="Arial" w:cs="Arial"/>
          <w:sz w:val="24"/>
          <w:szCs w:val="24"/>
        </w:rPr>
      </w:pPr>
    </w:p>
    <w:p w14:paraId="7EF0842F" w14:textId="77777777" w:rsidR="003B3356" w:rsidRDefault="003B3356">
      <w:pPr>
        <w:ind w:left="0" w:hanging="2"/>
        <w:jc w:val="both"/>
        <w:rPr>
          <w:rFonts w:ascii="Arial" w:eastAsia="Arial" w:hAnsi="Arial" w:cs="Arial"/>
          <w:sz w:val="24"/>
          <w:szCs w:val="24"/>
        </w:rPr>
      </w:pPr>
    </w:p>
    <w:p w14:paraId="6C0C0066" w14:textId="77777777" w:rsidR="003B3356" w:rsidRDefault="003B3356">
      <w:pPr>
        <w:ind w:left="0" w:hanging="2"/>
        <w:jc w:val="both"/>
        <w:rPr>
          <w:rFonts w:ascii="Arial" w:eastAsia="Arial" w:hAnsi="Arial" w:cs="Arial"/>
          <w:sz w:val="24"/>
          <w:szCs w:val="24"/>
        </w:rPr>
      </w:pPr>
    </w:p>
    <w:p w14:paraId="237836AD" w14:textId="77777777" w:rsidR="003B3356" w:rsidRDefault="003B3356">
      <w:pPr>
        <w:ind w:left="0" w:hanging="2"/>
        <w:jc w:val="both"/>
        <w:rPr>
          <w:rFonts w:ascii="Arial" w:eastAsia="Arial" w:hAnsi="Arial" w:cs="Arial"/>
          <w:sz w:val="24"/>
          <w:szCs w:val="24"/>
        </w:rPr>
      </w:pPr>
    </w:p>
    <w:p w14:paraId="55D65ACC" w14:textId="77777777" w:rsidR="003B3356" w:rsidRDefault="003B3356">
      <w:pPr>
        <w:ind w:left="0" w:hanging="2"/>
        <w:jc w:val="both"/>
        <w:rPr>
          <w:rFonts w:ascii="Arial" w:eastAsia="Arial" w:hAnsi="Arial" w:cs="Arial"/>
          <w:sz w:val="24"/>
          <w:szCs w:val="24"/>
        </w:rPr>
      </w:pPr>
    </w:p>
    <w:p w14:paraId="1B6616AF" w14:textId="77777777" w:rsidR="003B3356" w:rsidRDefault="00095B64" w:rsidP="00CD3FDC">
      <w:pPr>
        <w:spacing w:line="240" w:lineRule="auto"/>
        <w:ind w:leftChars="0" w:left="0" w:firstLineChars="0" w:firstLine="0"/>
        <w:rPr>
          <w:rFonts w:ascii="Arial" w:eastAsia="Arial" w:hAnsi="Arial" w:cs="Arial"/>
          <w:sz w:val="24"/>
          <w:szCs w:val="24"/>
        </w:rPr>
      </w:pPr>
      <w:r>
        <w:br w:type="page"/>
      </w:r>
    </w:p>
    <w:p w14:paraId="3680F17F" w14:textId="77777777" w:rsidR="003B3356" w:rsidRDefault="00095B64">
      <w:pPr>
        <w:ind w:left="0" w:hanging="2"/>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lastRenderedPageBreak/>
        <w:t>Appendix 1</w:t>
      </w:r>
    </w:p>
    <w:p w14:paraId="0BBD5847" w14:textId="77777777" w:rsidR="003B3356" w:rsidRDefault="003B3356">
      <w:pPr>
        <w:ind w:left="0" w:hanging="2"/>
        <w:jc w:val="both"/>
        <w:rPr>
          <w:rFonts w:ascii="Arial" w:eastAsia="Arial" w:hAnsi="Arial" w:cs="Arial"/>
          <w:sz w:val="24"/>
          <w:szCs w:val="24"/>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2160"/>
        <w:gridCol w:w="3120"/>
        <w:gridCol w:w="2640"/>
      </w:tblGrid>
      <w:tr w:rsidR="003B3356" w14:paraId="3B9308CC"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045AD" w14:textId="77777777" w:rsidR="003B3356" w:rsidRDefault="003B3356">
            <w:pPr>
              <w:ind w:left="0" w:hanging="2"/>
              <w:rPr>
                <w:rFonts w:ascii="Arial" w:eastAsia="Arial" w:hAnsi="Arial" w:cs="Arial"/>
                <w:sz w:val="24"/>
                <w:szCs w:val="24"/>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DEC4C" w14:textId="77777777" w:rsidR="003B3356" w:rsidRDefault="00095B64">
            <w:pPr>
              <w:ind w:left="0" w:hanging="2"/>
              <w:rPr>
                <w:rFonts w:ascii="Arial" w:eastAsia="Arial" w:hAnsi="Arial" w:cs="Arial"/>
                <w:sz w:val="24"/>
                <w:szCs w:val="24"/>
              </w:rPr>
            </w:pPr>
            <w:r>
              <w:rPr>
                <w:rFonts w:ascii="Arial" w:eastAsia="Arial" w:hAnsi="Arial" w:cs="Arial"/>
                <w:sz w:val="24"/>
                <w:szCs w:val="24"/>
              </w:rPr>
              <w:t>Autumn</w:t>
            </w:r>
          </w:p>
          <w:p w14:paraId="584EC932" w14:textId="77777777" w:rsidR="003B3356" w:rsidRDefault="00095B64">
            <w:pPr>
              <w:ind w:left="0" w:hanging="2"/>
              <w:rPr>
                <w:rFonts w:ascii="Arial" w:eastAsia="Arial" w:hAnsi="Arial" w:cs="Arial"/>
                <w:sz w:val="24"/>
                <w:szCs w:val="24"/>
              </w:rPr>
            </w:pPr>
            <w:r>
              <w:rPr>
                <w:rFonts w:ascii="Arial" w:eastAsia="Arial" w:hAnsi="Arial" w:cs="Arial"/>
                <w:sz w:val="24"/>
                <w:szCs w:val="24"/>
              </w:rPr>
              <w:t>Relationships</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955BC" w14:textId="77777777" w:rsidR="003B3356" w:rsidRDefault="00095B64">
            <w:pPr>
              <w:ind w:left="0" w:hanging="2"/>
              <w:rPr>
                <w:rFonts w:ascii="Arial" w:eastAsia="Arial" w:hAnsi="Arial" w:cs="Arial"/>
                <w:sz w:val="24"/>
                <w:szCs w:val="24"/>
              </w:rPr>
            </w:pPr>
            <w:r>
              <w:rPr>
                <w:rFonts w:ascii="Arial" w:eastAsia="Arial" w:hAnsi="Arial" w:cs="Arial"/>
                <w:sz w:val="24"/>
                <w:szCs w:val="24"/>
              </w:rPr>
              <w:t>Spring</w:t>
            </w:r>
          </w:p>
          <w:p w14:paraId="6CAAED94" w14:textId="77777777" w:rsidR="003B3356" w:rsidRDefault="00095B64">
            <w:pPr>
              <w:ind w:left="0" w:hanging="2"/>
              <w:rPr>
                <w:rFonts w:ascii="Arial" w:eastAsia="Arial" w:hAnsi="Arial" w:cs="Arial"/>
                <w:sz w:val="24"/>
                <w:szCs w:val="24"/>
              </w:rPr>
            </w:pPr>
            <w:r>
              <w:rPr>
                <w:rFonts w:ascii="Arial" w:eastAsia="Arial" w:hAnsi="Arial" w:cs="Arial"/>
                <w:sz w:val="24"/>
                <w:szCs w:val="24"/>
              </w:rPr>
              <w:t>Health Well-being</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93043" w14:textId="77777777" w:rsidR="003B3356" w:rsidRDefault="00095B64">
            <w:pPr>
              <w:ind w:left="0" w:hanging="2"/>
              <w:rPr>
                <w:rFonts w:ascii="Arial" w:eastAsia="Arial" w:hAnsi="Arial" w:cs="Arial"/>
                <w:sz w:val="24"/>
                <w:szCs w:val="24"/>
              </w:rPr>
            </w:pPr>
            <w:r>
              <w:rPr>
                <w:rFonts w:ascii="Arial" w:eastAsia="Arial" w:hAnsi="Arial" w:cs="Arial"/>
                <w:sz w:val="24"/>
                <w:szCs w:val="24"/>
              </w:rPr>
              <w:t>Summer</w:t>
            </w:r>
          </w:p>
          <w:p w14:paraId="026D70F5" w14:textId="77777777" w:rsidR="003B3356" w:rsidRDefault="00095B64">
            <w:pPr>
              <w:ind w:left="0" w:hanging="2"/>
              <w:rPr>
                <w:rFonts w:ascii="Arial" w:eastAsia="Arial" w:hAnsi="Arial" w:cs="Arial"/>
                <w:sz w:val="24"/>
                <w:szCs w:val="24"/>
              </w:rPr>
            </w:pPr>
            <w:r>
              <w:rPr>
                <w:rFonts w:ascii="Arial" w:eastAsia="Arial" w:hAnsi="Arial" w:cs="Arial"/>
                <w:sz w:val="24"/>
                <w:szCs w:val="24"/>
              </w:rPr>
              <w:t>Wider World</w:t>
            </w:r>
          </w:p>
        </w:tc>
      </w:tr>
      <w:tr w:rsidR="003B3356" w14:paraId="36BC9F41" w14:textId="77777777">
        <w:trPr>
          <w:trHeight w:val="420"/>
        </w:trPr>
        <w:tc>
          <w:tcPr>
            <w:tcW w:w="9225"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2C550E2" w14:textId="77777777" w:rsidR="003B3356" w:rsidRDefault="00095B64">
            <w:pPr>
              <w:ind w:left="0" w:hanging="2"/>
              <w:rPr>
                <w:rFonts w:ascii="Arial" w:eastAsia="Arial" w:hAnsi="Arial" w:cs="Arial"/>
                <w:sz w:val="24"/>
                <w:szCs w:val="24"/>
              </w:rPr>
            </w:pPr>
            <w:r>
              <w:rPr>
                <w:rFonts w:ascii="Arial" w:eastAsia="Arial" w:hAnsi="Arial" w:cs="Arial"/>
                <w:sz w:val="24"/>
                <w:szCs w:val="24"/>
              </w:rPr>
              <w:t>7 &amp; 8  </w:t>
            </w:r>
          </w:p>
        </w:tc>
      </w:tr>
      <w:tr w:rsidR="003B3356" w14:paraId="5E2EAC73" w14:textId="77777777">
        <w:trPr>
          <w:trHeight w:val="930"/>
        </w:trPr>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D366071" w14:textId="77777777" w:rsidR="003B3356" w:rsidRDefault="00095B64">
            <w:pPr>
              <w:ind w:left="0" w:hanging="2"/>
              <w:rPr>
                <w:rFonts w:ascii="Arial" w:eastAsia="Arial" w:hAnsi="Arial" w:cs="Arial"/>
                <w:sz w:val="24"/>
                <w:szCs w:val="24"/>
              </w:rPr>
            </w:pPr>
            <w:r>
              <w:rPr>
                <w:rFonts w:ascii="Arial" w:eastAsia="Arial" w:hAnsi="Arial" w:cs="Arial"/>
                <w:sz w:val="24"/>
                <w:szCs w:val="24"/>
              </w:rPr>
              <w:t>Year 1</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A1EDB78" w14:textId="77777777" w:rsidR="003B3356" w:rsidRDefault="00095B64">
            <w:pPr>
              <w:ind w:left="0" w:hanging="2"/>
              <w:rPr>
                <w:rFonts w:ascii="Arial" w:eastAsia="Arial" w:hAnsi="Arial" w:cs="Arial"/>
                <w:sz w:val="24"/>
                <w:szCs w:val="24"/>
              </w:rPr>
            </w:pPr>
            <w:r>
              <w:rPr>
                <w:rFonts w:ascii="Arial" w:eastAsia="Arial" w:hAnsi="Arial" w:cs="Arial"/>
                <w:sz w:val="24"/>
                <w:szCs w:val="24"/>
              </w:rPr>
              <w:t>Developing healthy relationships </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CD64D5A" w14:textId="77777777" w:rsidR="003B3356" w:rsidRDefault="00095B64">
            <w:pPr>
              <w:ind w:left="0" w:hanging="2"/>
              <w:rPr>
                <w:rFonts w:ascii="Arial" w:eastAsia="Arial" w:hAnsi="Arial" w:cs="Arial"/>
                <w:sz w:val="24"/>
                <w:szCs w:val="24"/>
              </w:rPr>
            </w:pPr>
            <w:r>
              <w:rPr>
                <w:rFonts w:ascii="Arial" w:eastAsia="Arial" w:hAnsi="Arial" w:cs="Arial"/>
                <w:sz w:val="24"/>
                <w:szCs w:val="24"/>
              </w:rPr>
              <w:t>Puberty </w:t>
            </w:r>
          </w:p>
          <w:p w14:paraId="44626FD4"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F68F4DB" w14:textId="77777777" w:rsidR="003B3356" w:rsidRDefault="00095B64">
            <w:pPr>
              <w:ind w:left="0" w:hanging="2"/>
              <w:rPr>
                <w:rFonts w:ascii="Arial" w:eastAsia="Arial" w:hAnsi="Arial" w:cs="Arial"/>
                <w:sz w:val="24"/>
                <w:szCs w:val="24"/>
              </w:rPr>
            </w:pPr>
            <w:r>
              <w:rPr>
                <w:rFonts w:ascii="Arial" w:eastAsia="Arial" w:hAnsi="Arial" w:cs="Arial"/>
                <w:sz w:val="24"/>
                <w:szCs w:val="24"/>
              </w:rPr>
              <w:t>Personal hygiene</w:t>
            </w:r>
          </w:p>
          <w:p w14:paraId="48862B0F" w14:textId="77777777" w:rsidR="003B3356" w:rsidRDefault="003B3356">
            <w:pPr>
              <w:ind w:left="0" w:hanging="2"/>
              <w:rPr>
                <w:rFonts w:ascii="Arial" w:eastAsia="Arial" w:hAnsi="Arial" w:cs="Arial"/>
                <w:sz w:val="24"/>
                <w:szCs w:val="24"/>
              </w:rPr>
            </w:pPr>
          </w:p>
        </w:tc>
      </w:tr>
      <w:tr w:rsidR="003B3356" w14:paraId="3C1BEA77"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A94FD"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28641" w14:textId="77777777" w:rsidR="003B3356" w:rsidRDefault="00095B64">
            <w:pPr>
              <w:ind w:left="0" w:hanging="2"/>
              <w:rPr>
                <w:rFonts w:ascii="Arial" w:eastAsia="Arial" w:hAnsi="Arial" w:cs="Arial"/>
                <w:sz w:val="24"/>
                <w:szCs w:val="24"/>
              </w:rPr>
            </w:pPr>
            <w:r>
              <w:rPr>
                <w:rFonts w:ascii="Arial" w:eastAsia="Arial" w:hAnsi="Arial" w:cs="Arial"/>
                <w:sz w:val="24"/>
                <w:szCs w:val="24"/>
              </w:rPr>
              <w:t>What makes a good friendship?</w:t>
            </w:r>
          </w:p>
          <w:p w14:paraId="00F52503" w14:textId="77777777" w:rsidR="003B3356" w:rsidRDefault="00095B64">
            <w:pPr>
              <w:ind w:left="0" w:hanging="2"/>
              <w:rPr>
                <w:rFonts w:ascii="Arial" w:eastAsia="Arial" w:hAnsi="Arial" w:cs="Arial"/>
                <w:sz w:val="24"/>
                <w:szCs w:val="24"/>
              </w:rPr>
            </w:pPr>
            <w:r>
              <w:rPr>
                <w:rFonts w:ascii="Arial" w:eastAsia="Arial" w:hAnsi="Arial" w:cs="Arial"/>
                <w:sz w:val="24"/>
                <w:szCs w:val="24"/>
              </w:rPr>
              <w:t>Rights and responsibilities of being a friend, a classmate, being part of your home and school community </w:t>
            </w:r>
          </w:p>
          <w:p w14:paraId="57999CCF" w14:textId="77777777" w:rsidR="003B3356" w:rsidRDefault="00095B64">
            <w:pPr>
              <w:ind w:left="0" w:hanging="2"/>
              <w:rPr>
                <w:rFonts w:ascii="Arial" w:eastAsia="Arial" w:hAnsi="Arial" w:cs="Arial"/>
                <w:sz w:val="24"/>
                <w:szCs w:val="24"/>
              </w:rPr>
            </w:pPr>
            <w:r>
              <w:rPr>
                <w:rFonts w:ascii="Arial" w:eastAsia="Arial" w:hAnsi="Arial" w:cs="Arial"/>
                <w:sz w:val="24"/>
                <w:szCs w:val="24"/>
              </w:rPr>
              <w:t>Team work, trust, honesty</w:t>
            </w:r>
          </w:p>
          <w:p w14:paraId="3B219E4C" w14:textId="77777777" w:rsidR="003B3356" w:rsidRDefault="00095B64">
            <w:pPr>
              <w:ind w:left="0" w:hanging="2"/>
              <w:rPr>
                <w:rFonts w:ascii="Arial" w:eastAsia="Arial" w:hAnsi="Arial" w:cs="Arial"/>
                <w:sz w:val="24"/>
                <w:szCs w:val="24"/>
              </w:rPr>
            </w:pPr>
            <w:r>
              <w:rPr>
                <w:rFonts w:ascii="Arial" w:eastAsia="Arial" w:hAnsi="Arial" w:cs="Arial"/>
                <w:sz w:val="24"/>
                <w:szCs w:val="24"/>
              </w:rPr>
              <w:t>What we admire about our class friends</w:t>
            </w:r>
          </w:p>
          <w:p w14:paraId="13C29A89" w14:textId="77777777" w:rsidR="003B3356" w:rsidRDefault="00095B64">
            <w:pPr>
              <w:ind w:left="0" w:hanging="2"/>
              <w:rPr>
                <w:rFonts w:ascii="Arial" w:eastAsia="Arial" w:hAnsi="Arial" w:cs="Arial"/>
                <w:sz w:val="24"/>
                <w:szCs w:val="24"/>
              </w:rPr>
            </w:pPr>
            <w:r>
              <w:rPr>
                <w:rFonts w:ascii="Arial" w:eastAsia="Arial" w:hAnsi="Arial" w:cs="Arial"/>
                <w:sz w:val="24"/>
                <w:szCs w:val="24"/>
              </w:rPr>
              <w:t>Conflict resolution </w:t>
            </w:r>
          </w:p>
          <w:p w14:paraId="2BAF33D7" w14:textId="77777777" w:rsidR="003B3356" w:rsidRDefault="00095B64">
            <w:pPr>
              <w:ind w:left="0" w:hanging="2"/>
              <w:rPr>
                <w:rFonts w:ascii="Arial" w:eastAsia="Arial" w:hAnsi="Arial" w:cs="Arial"/>
                <w:sz w:val="24"/>
                <w:szCs w:val="24"/>
              </w:rPr>
            </w:pPr>
            <w:r>
              <w:rPr>
                <w:rFonts w:ascii="Arial" w:eastAsia="Arial" w:hAnsi="Arial" w:cs="Arial"/>
                <w:sz w:val="24"/>
                <w:szCs w:val="24"/>
              </w:rPr>
              <w:t>Compromising </w:t>
            </w:r>
          </w:p>
          <w:p w14:paraId="7B64902D" w14:textId="77777777" w:rsidR="003B3356" w:rsidRDefault="00095B64">
            <w:pPr>
              <w:ind w:left="0" w:hanging="2"/>
              <w:rPr>
                <w:rFonts w:ascii="Arial" w:eastAsia="Arial" w:hAnsi="Arial" w:cs="Arial"/>
                <w:sz w:val="24"/>
                <w:szCs w:val="24"/>
              </w:rPr>
            </w:pPr>
            <w:r>
              <w:rPr>
                <w:rFonts w:ascii="Arial" w:eastAsia="Arial" w:hAnsi="Arial" w:cs="Arial"/>
                <w:sz w:val="24"/>
                <w:szCs w:val="24"/>
              </w:rPr>
              <w:t>Risky relationships - what are they, how to avoid</w:t>
            </w:r>
          </w:p>
          <w:p w14:paraId="5BFBFCB7" w14:textId="77777777" w:rsidR="003B3356" w:rsidRDefault="00095B64">
            <w:pPr>
              <w:ind w:left="0" w:hanging="2"/>
              <w:rPr>
                <w:rFonts w:ascii="Arial" w:eastAsia="Arial" w:hAnsi="Arial" w:cs="Arial"/>
                <w:sz w:val="24"/>
                <w:szCs w:val="24"/>
              </w:rPr>
            </w:pPr>
            <w:r>
              <w:rPr>
                <w:rFonts w:ascii="Arial" w:eastAsia="Arial" w:hAnsi="Arial" w:cs="Arial"/>
                <w:sz w:val="24"/>
                <w:szCs w:val="24"/>
              </w:rPr>
              <w:t>What is respect - The importance of respecting others even when they are very different e.g., physically or in temperament, make different choices or have different cultures, beliefs </w:t>
            </w:r>
          </w:p>
          <w:p w14:paraId="6D1AE7BF" w14:textId="77777777" w:rsidR="003B3356" w:rsidRDefault="00095B64">
            <w:pPr>
              <w:ind w:left="0" w:hanging="2"/>
              <w:rPr>
                <w:rFonts w:ascii="Arial" w:eastAsia="Arial" w:hAnsi="Arial" w:cs="Arial"/>
                <w:sz w:val="24"/>
                <w:szCs w:val="24"/>
              </w:rPr>
            </w:pPr>
            <w:r>
              <w:rPr>
                <w:rFonts w:ascii="Arial" w:eastAsia="Arial" w:hAnsi="Arial" w:cs="Arial"/>
                <w:sz w:val="24"/>
                <w:szCs w:val="24"/>
              </w:rPr>
              <w:t>Importance of self-respect and how this links to own happiness</w:t>
            </w:r>
            <w:r>
              <w:rPr>
                <w:rFonts w:ascii="Arial" w:eastAsia="Arial" w:hAnsi="Arial" w:cs="Arial"/>
                <w:sz w:val="24"/>
                <w:szCs w:val="24"/>
              </w:rPr>
              <w:tab/>
            </w:r>
          </w:p>
          <w:p w14:paraId="3C398079" w14:textId="77777777" w:rsidR="003B3356" w:rsidRDefault="00095B64">
            <w:pPr>
              <w:ind w:left="0" w:hanging="2"/>
              <w:rPr>
                <w:rFonts w:ascii="Arial" w:eastAsia="Arial" w:hAnsi="Arial" w:cs="Arial"/>
                <w:sz w:val="24"/>
                <w:szCs w:val="24"/>
              </w:rPr>
            </w:pPr>
            <w:r>
              <w:rPr>
                <w:rFonts w:ascii="Arial" w:eastAsia="Arial" w:hAnsi="Arial" w:cs="Arial"/>
                <w:sz w:val="24"/>
                <w:szCs w:val="24"/>
              </w:rPr>
              <w:t>Conventions of manners and courtesy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285FD" w14:textId="77777777" w:rsidR="003B3356" w:rsidRDefault="00095B64">
            <w:pPr>
              <w:ind w:left="0" w:hanging="2"/>
              <w:rPr>
                <w:rFonts w:ascii="Arial" w:eastAsia="Arial" w:hAnsi="Arial" w:cs="Arial"/>
                <w:sz w:val="24"/>
                <w:szCs w:val="24"/>
              </w:rPr>
            </w:pPr>
            <w:r>
              <w:rPr>
                <w:rFonts w:ascii="Arial" w:eastAsia="Arial" w:hAnsi="Arial" w:cs="Arial"/>
                <w:sz w:val="24"/>
                <w:szCs w:val="24"/>
              </w:rPr>
              <w:t>Physical changes of both male and female - names of body parts - (formal and informal) Which names are appropriate to use in different groups e.g. friends, classroom, Dr’s</w:t>
            </w:r>
          </w:p>
          <w:p w14:paraId="4CDB0131" w14:textId="77777777" w:rsidR="003B3356" w:rsidRDefault="00095B64">
            <w:pPr>
              <w:ind w:left="0" w:hanging="2"/>
              <w:rPr>
                <w:rFonts w:ascii="Arial" w:eastAsia="Arial" w:hAnsi="Arial" w:cs="Arial"/>
                <w:sz w:val="24"/>
                <w:szCs w:val="24"/>
              </w:rPr>
            </w:pPr>
            <w:r>
              <w:rPr>
                <w:rFonts w:ascii="Arial" w:eastAsia="Arial" w:hAnsi="Arial" w:cs="Arial"/>
                <w:sz w:val="24"/>
                <w:szCs w:val="24"/>
              </w:rPr>
              <w:t>Emotional changes in both males and females - positive and negative emotions </w:t>
            </w:r>
          </w:p>
          <w:p w14:paraId="08C99D2E" w14:textId="77777777" w:rsidR="003B3356" w:rsidRDefault="00095B64">
            <w:pPr>
              <w:ind w:left="0" w:hanging="2"/>
              <w:rPr>
                <w:rFonts w:ascii="Arial" w:eastAsia="Arial" w:hAnsi="Arial" w:cs="Arial"/>
                <w:sz w:val="24"/>
                <w:szCs w:val="24"/>
              </w:rPr>
            </w:pPr>
            <w:r>
              <w:rPr>
                <w:rFonts w:ascii="Arial" w:eastAsia="Arial" w:hAnsi="Arial" w:cs="Arial"/>
                <w:sz w:val="24"/>
                <w:szCs w:val="24"/>
              </w:rPr>
              <w:t>Basic function of reproductive system</w:t>
            </w:r>
          </w:p>
          <w:p w14:paraId="399FA229" w14:textId="77777777" w:rsidR="003B3356" w:rsidRDefault="00095B64">
            <w:pPr>
              <w:ind w:left="0" w:hanging="2"/>
              <w:rPr>
                <w:rFonts w:ascii="Arial" w:eastAsia="Arial" w:hAnsi="Arial" w:cs="Arial"/>
                <w:sz w:val="24"/>
                <w:szCs w:val="24"/>
              </w:rPr>
            </w:pPr>
            <w:r>
              <w:rPr>
                <w:rFonts w:ascii="Arial" w:eastAsia="Arial" w:hAnsi="Arial" w:cs="Arial"/>
                <w:sz w:val="24"/>
                <w:szCs w:val="24"/>
              </w:rPr>
              <w:t>Menstruation - and how to keep clean</w:t>
            </w:r>
          </w:p>
          <w:p w14:paraId="3C1CDE6E" w14:textId="77777777" w:rsidR="003B3356" w:rsidRDefault="00095B64">
            <w:pPr>
              <w:ind w:left="0" w:hanging="2"/>
              <w:rPr>
                <w:rFonts w:ascii="Arial" w:eastAsia="Arial" w:hAnsi="Arial" w:cs="Arial"/>
                <w:sz w:val="24"/>
                <w:szCs w:val="24"/>
              </w:rPr>
            </w:pPr>
            <w:r>
              <w:rPr>
                <w:rFonts w:ascii="Arial" w:eastAsia="Arial" w:hAnsi="Arial" w:cs="Arial"/>
                <w:sz w:val="24"/>
                <w:szCs w:val="24"/>
              </w:rPr>
              <w:t>Wet dreams</w:t>
            </w:r>
          </w:p>
          <w:p w14:paraId="3A8DEC24" w14:textId="77777777" w:rsidR="003B3356" w:rsidRDefault="00095B64">
            <w:pPr>
              <w:ind w:left="0" w:hanging="2"/>
              <w:rPr>
                <w:rFonts w:ascii="Arial" w:eastAsia="Arial" w:hAnsi="Arial" w:cs="Arial"/>
                <w:sz w:val="24"/>
                <w:szCs w:val="24"/>
              </w:rPr>
            </w:pPr>
            <w:r>
              <w:rPr>
                <w:rFonts w:ascii="Arial" w:eastAsia="Arial" w:hAnsi="Arial" w:cs="Arial"/>
                <w:sz w:val="24"/>
                <w:szCs w:val="24"/>
              </w:rPr>
              <w:t>(can separate into male and female groups but both need basic awareness of menstruation and wet dreams)</w:t>
            </w:r>
          </w:p>
          <w:p w14:paraId="71A8F42C" w14:textId="77777777" w:rsidR="003B3356" w:rsidRDefault="00095B64">
            <w:pPr>
              <w:ind w:left="0" w:hanging="2"/>
              <w:rPr>
                <w:rFonts w:ascii="Arial" w:eastAsia="Arial" w:hAnsi="Arial" w:cs="Arial"/>
                <w:sz w:val="24"/>
                <w:szCs w:val="24"/>
              </w:rPr>
            </w:pPr>
            <w:r>
              <w:rPr>
                <w:rFonts w:ascii="Arial" w:eastAsia="Arial" w:hAnsi="Arial" w:cs="Arial"/>
                <w:sz w:val="24"/>
                <w:szCs w:val="24"/>
              </w:rPr>
              <w:t>Masturbation - only in private</w:t>
            </w:r>
          </w:p>
          <w:p w14:paraId="79AC26AE" w14:textId="77777777" w:rsidR="003B3356" w:rsidRDefault="00095B64">
            <w:pPr>
              <w:ind w:left="0" w:hanging="2"/>
              <w:rPr>
                <w:rFonts w:ascii="Arial" w:eastAsia="Arial" w:hAnsi="Arial" w:cs="Arial"/>
                <w:sz w:val="24"/>
                <w:szCs w:val="24"/>
              </w:rPr>
            </w:pPr>
            <w:r>
              <w:rPr>
                <w:rFonts w:ascii="Arial" w:eastAsia="Arial" w:hAnsi="Arial" w:cs="Arial"/>
                <w:sz w:val="24"/>
                <w:szCs w:val="24"/>
              </w:rPr>
              <w:t>What choices/decisions they have as they grow up - clothing, friendships, hobbies </w:t>
            </w:r>
          </w:p>
          <w:p w14:paraId="5C54D439" w14:textId="77777777" w:rsidR="003B3356" w:rsidRDefault="003B3356">
            <w:pPr>
              <w:ind w:left="0" w:hanging="2"/>
              <w:rPr>
                <w:rFonts w:ascii="Arial" w:eastAsia="Arial" w:hAnsi="Arial" w:cs="Arial"/>
                <w:sz w:val="24"/>
                <w:szCs w:val="24"/>
              </w:rPr>
            </w:pPr>
          </w:p>
          <w:p w14:paraId="3D5E8804"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4DE36" w14:textId="77777777" w:rsidR="003B3356" w:rsidRDefault="00095B64">
            <w:pPr>
              <w:ind w:left="0" w:hanging="2"/>
              <w:rPr>
                <w:rFonts w:ascii="Arial" w:eastAsia="Arial" w:hAnsi="Arial" w:cs="Arial"/>
                <w:sz w:val="24"/>
                <w:szCs w:val="24"/>
              </w:rPr>
            </w:pPr>
            <w:r>
              <w:rPr>
                <w:rFonts w:ascii="Arial" w:eastAsia="Arial" w:hAnsi="Arial" w:cs="Arial"/>
                <w:sz w:val="24"/>
                <w:szCs w:val="24"/>
              </w:rPr>
              <w:t>Germs\bacteria/viruses - how they are spread, prevention, importance of hand washing, what spreading can cause - coughs colds etc antibiotics </w:t>
            </w:r>
          </w:p>
          <w:p w14:paraId="601DB8DF" w14:textId="77777777" w:rsidR="003B3356" w:rsidRDefault="00095B64">
            <w:pPr>
              <w:ind w:left="0" w:hanging="2"/>
              <w:rPr>
                <w:rFonts w:ascii="Arial" w:eastAsia="Arial" w:hAnsi="Arial" w:cs="Arial"/>
                <w:sz w:val="24"/>
                <w:szCs w:val="24"/>
              </w:rPr>
            </w:pPr>
            <w:r>
              <w:rPr>
                <w:rFonts w:ascii="Arial" w:eastAsia="Arial" w:hAnsi="Arial" w:cs="Arial"/>
                <w:sz w:val="24"/>
                <w:szCs w:val="24"/>
              </w:rPr>
              <w:t>Good/bad, consequences of having or not a good routine</w:t>
            </w:r>
          </w:p>
          <w:p w14:paraId="6F4A3B92" w14:textId="77777777" w:rsidR="003B3356" w:rsidRDefault="00095B64">
            <w:pPr>
              <w:ind w:left="0" w:hanging="2"/>
              <w:rPr>
                <w:rFonts w:ascii="Arial" w:eastAsia="Arial" w:hAnsi="Arial" w:cs="Arial"/>
                <w:sz w:val="24"/>
                <w:szCs w:val="24"/>
              </w:rPr>
            </w:pPr>
            <w:r>
              <w:rPr>
                <w:rFonts w:ascii="Arial" w:eastAsia="Arial" w:hAnsi="Arial" w:cs="Arial"/>
                <w:sz w:val="24"/>
                <w:szCs w:val="24"/>
              </w:rPr>
              <w:t>Body odour, tooth decay, bad breath </w:t>
            </w:r>
          </w:p>
          <w:p w14:paraId="0DDC33D9" w14:textId="77777777" w:rsidR="003B3356" w:rsidRDefault="00095B64">
            <w:pPr>
              <w:ind w:left="0" w:hanging="2"/>
              <w:rPr>
                <w:rFonts w:ascii="Arial" w:eastAsia="Arial" w:hAnsi="Arial" w:cs="Arial"/>
                <w:sz w:val="24"/>
                <w:szCs w:val="24"/>
              </w:rPr>
            </w:pPr>
            <w:r>
              <w:rPr>
                <w:rFonts w:ascii="Arial" w:eastAsia="Arial" w:hAnsi="Arial" w:cs="Arial"/>
                <w:sz w:val="24"/>
                <w:szCs w:val="24"/>
              </w:rPr>
              <w:t>Whose responsibility is it to keep clean? Who can help?</w:t>
            </w:r>
          </w:p>
          <w:p w14:paraId="53BDBD35" w14:textId="77777777" w:rsidR="003B3356" w:rsidRDefault="00095B64">
            <w:pPr>
              <w:ind w:left="0" w:hanging="2"/>
              <w:rPr>
                <w:rFonts w:ascii="Arial" w:eastAsia="Arial" w:hAnsi="Arial" w:cs="Arial"/>
                <w:sz w:val="24"/>
                <w:szCs w:val="24"/>
              </w:rPr>
            </w:pPr>
            <w:r>
              <w:rPr>
                <w:rFonts w:ascii="Arial" w:eastAsia="Arial" w:hAnsi="Arial" w:cs="Arial"/>
                <w:sz w:val="24"/>
                <w:szCs w:val="24"/>
              </w:rPr>
              <w:t>Identifying appropriate products and their uses</w:t>
            </w:r>
          </w:p>
          <w:p w14:paraId="31108EFE"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What is included in a daily and a weekly routine - teeth brushing, hair washing, </w:t>
            </w:r>
            <w:proofErr w:type="gramStart"/>
            <w:r>
              <w:rPr>
                <w:rFonts w:ascii="Arial" w:eastAsia="Arial" w:hAnsi="Arial" w:cs="Arial"/>
                <w:sz w:val="24"/>
                <w:szCs w:val="24"/>
              </w:rPr>
              <w:t>when  clothes</w:t>
            </w:r>
            <w:proofErr w:type="gramEnd"/>
            <w:r>
              <w:rPr>
                <w:rFonts w:ascii="Arial" w:eastAsia="Arial" w:hAnsi="Arial" w:cs="Arial"/>
                <w:sz w:val="24"/>
                <w:szCs w:val="24"/>
              </w:rPr>
              <w:t xml:space="preserve"> need changing etc</w:t>
            </w:r>
          </w:p>
          <w:p w14:paraId="634A7FF6" w14:textId="77777777" w:rsidR="003B3356" w:rsidRDefault="00095B64">
            <w:pPr>
              <w:ind w:left="0" w:hanging="2"/>
              <w:rPr>
                <w:rFonts w:ascii="Arial" w:eastAsia="Arial" w:hAnsi="Arial" w:cs="Arial"/>
                <w:sz w:val="24"/>
                <w:szCs w:val="24"/>
              </w:rPr>
            </w:pPr>
            <w:proofErr w:type="spellStart"/>
            <w:r>
              <w:rPr>
                <w:rFonts w:ascii="Arial" w:eastAsia="Arial" w:hAnsi="Arial" w:cs="Arial"/>
                <w:sz w:val="24"/>
                <w:szCs w:val="24"/>
              </w:rPr>
              <w:t>Practicals</w:t>
            </w:r>
            <w:proofErr w:type="spellEnd"/>
            <w:r>
              <w:rPr>
                <w:rFonts w:ascii="Arial" w:eastAsia="Arial" w:hAnsi="Arial" w:cs="Arial"/>
                <w:sz w:val="24"/>
                <w:szCs w:val="24"/>
              </w:rPr>
              <w:t> </w:t>
            </w:r>
          </w:p>
        </w:tc>
      </w:tr>
      <w:tr w:rsidR="003B3356" w14:paraId="19F648F1" w14:textId="77777777">
        <w:trPr>
          <w:trHeight w:val="1864"/>
        </w:trPr>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5FEB8DD"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806C3C2"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 </w:t>
            </w:r>
          </w:p>
          <w:p w14:paraId="6690E2A2" w14:textId="77777777" w:rsidR="003B3356" w:rsidRDefault="003B3356">
            <w:pPr>
              <w:ind w:left="0" w:hanging="2"/>
              <w:rPr>
                <w:rFonts w:ascii="Arial" w:eastAsia="Arial" w:hAnsi="Arial" w:cs="Arial"/>
                <w:sz w:val="24"/>
                <w:szCs w:val="24"/>
              </w:rPr>
            </w:pPr>
          </w:p>
          <w:p w14:paraId="5F53560A" w14:textId="77777777" w:rsidR="003B3356" w:rsidRDefault="00095B64">
            <w:pPr>
              <w:ind w:left="0" w:hanging="2"/>
              <w:rPr>
                <w:rFonts w:ascii="Arial" w:eastAsia="Arial" w:hAnsi="Arial" w:cs="Arial"/>
                <w:sz w:val="24"/>
                <w:szCs w:val="24"/>
              </w:rPr>
            </w:pPr>
            <w:r>
              <w:rPr>
                <w:rFonts w:ascii="Arial" w:eastAsia="Arial" w:hAnsi="Arial" w:cs="Arial"/>
                <w:sz w:val="24"/>
                <w:szCs w:val="24"/>
              </w:rPr>
              <w:t>Theme: Understanding and recognising emotions</w:t>
            </w:r>
          </w:p>
          <w:p w14:paraId="1B189AC5" w14:textId="77777777" w:rsidR="003B3356" w:rsidRDefault="003B3356">
            <w:pPr>
              <w:ind w:left="0" w:hanging="2"/>
              <w:rPr>
                <w:rFonts w:ascii="Arial" w:eastAsia="Arial" w:hAnsi="Arial" w:cs="Arial"/>
                <w:sz w:val="24"/>
                <w:szCs w:val="24"/>
              </w:rPr>
            </w:pPr>
          </w:p>
        </w:tc>
      </w:tr>
      <w:tr w:rsidR="003B3356" w14:paraId="3ACA47AD" w14:textId="77777777">
        <w:trPr>
          <w:trHeight w:val="943"/>
        </w:trPr>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8590312" w14:textId="77777777" w:rsidR="003B3356" w:rsidRDefault="00095B64">
            <w:pPr>
              <w:ind w:left="0" w:hanging="2"/>
              <w:rPr>
                <w:rFonts w:ascii="Arial" w:eastAsia="Arial" w:hAnsi="Arial" w:cs="Arial"/>
                <w:sz w:val="24"/>
                <w:szCs w:val="24"/>
              </w:rPr>
            </w:pPr>
            <w:r>
              <w:rPr>
                <w:rFonts w:ascii="Arial" w:eastAsia="Arial" w:hAnsi="Arial" w:cs="Arial"/>
                <w:sz w:val="24"/>
                <w:szCs w:val="24"/>
              </w:rPr>
              <w:t>Year 2</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9D781E3" w14:textId="77777777" w:rsidR="003B3356" w:rsidRDefault="00095B64">
            <w:pPr>
              <w:ind w:left="0" w:hanging="2"/>
              <w:rPr>
                <w:rFonts w:ascii="Arial" w:eastAsia="Arial" w:hAnsi="Arial" w:cs="Arial"/>
                <w:sz w:val="24"/>
                <w:szCs w:val="24"/>
              </w:rPr>
            </w:pPr>
            <w:r>
              <w:rPr>
                <w:rFonts w:ascii="Arial" w:eastAsia="Arial" w:hAnsi="Arial" w:cs="Arial"/>
                <w:sz w:val="24"/>
                <w:szCs w:val="24"/>
              </w:rPr>
              <w:t>Bullying </w:t>
            </w:r>
          </w:p>
          <w:p w14:paraId="4B9EABB8" w14:textId="77777777" w:rsidR="003B3356" w:rsidRDefault="003B3356">
            <w:pPr>
              <w:ind w:left="0" w:hanging="2"/>
              <w:rPr>
                <w:rFonts w:ascii="Arial" w:eastAsia="Arial" w:hAnsi="Arial" w:cs="Arial"/>
                <w:sz w:val="24"/>
                <w:szCs w:val="24"/>
              </w:rPr>
            </w:pP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12E8BE9" w14:textId="77777777" w:rsidR="003B3356" w:rsidRDefault="00095B64">
            <w:pPr>
              <w:ind w:left="0" w:hanging="2"/>
              <w:rPr>
                <w:rFonts w:ascii="Arial" w:eastAsia="Arial" w:hAnsi="Arial" w:cs="Arial"/>
                <w:sz w:val="24"/>
                <w:szCs w:val="24"/>
              </w:rPr>
            </w:pPr>
            <w:r>
              <w:rPr>
                <w:rFonts w:ascii="Arial" w:eastAsia="Arial" w:hAnsi="Arial" w:cs="Arial"/>
                <w:sz w:val="24"/>
                <w:szCs w:val="24"/>
              </w:rPr>
              <w:t>Public and Private, </w:t>
            </w:r>
          </w:p>
          <w:p w14:paraId="11BA29DC" w14:textId="77777777" w:rsidR="003B3356" w:rsidRDefault="00095B64">
            <w:pPr>
              <w:ind w:left="0" w:hanging="2"/>
              <w:rPr>
                <w:rFonts w:ascii="Arial" w:eastAsia="Arial" w:hAnsi="Arial" w:cs="Arial"/>
                <w:sz w:val="24"/>
                <w:szCs w:val="24"/>
              </w:rPr>
            </w:pPr>
            <w:r>
              <w:rPr>
                <w:rFonts w:ascii="Arial" w:eastAsia="Arial" w:hAnsi="Arial" w:cs="Arial"/>
                <w:sz w:val="24"/>
                <w:szCs w:val="24"/>
              </w:rPr>
              <w:t>Privacy</w:t>
            </w: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DE4A9F3" w14:textId="77777777" w:rsidR="003B3356" w:rsidRDefault="00095B64">
            <w:pPr>
              <w:ind w:left="0" w:hanging="2"/>
              <w:rPr>
                <w:rFonts w:ascii="Arial" w:eastAsia="Arial" w:hAnsi="Arial" w:cs="Arial"/>
                <w:sz w:val="24"/>
                <w:szCs w:val="24"/>
              </w:rPr>
            </w:pPr>
            <w:r>
              <w:rPr>
                <w:rFonts w:ascii="Arial" w:eastAsia="Arial" w:hAnsi="Arial" w:cs="Arial"/>
                <w:sz w:val="24"/>
                <w:szCs w:val="24"/>
              </w:rPr>
              <w:t>Emotions </w:t>
            </w:r>
          </w:p>
          <w:p w14:paraId="38589EA1" w14:textId="77777777" w:rsidR="003B3356" w:rsidRDefault="003B3356">
            <w:pPr>
              <w:ind w:left="0" w:hanging="2"/>
              <w:rPr>
                <w:rFonts w:ascii="Arial" w:eastAsia="Arial" w:hAnsi="Arial" w:cs="Arial"/>
                <w:sz w:val="24"/>
                <w:szCs w:val="24"/>
              </w:rPr>
            </w:pPr>
          </w:p>
        </w:tc>
      </w:tr>
      <w:tr w:rsidR="003B3356" w14:paraId="681FB3BD"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C92BB"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61CCD"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Introduce the word ‘bullying’ – define bullying as repeated behaviour/incidents not </w:t>
            </w:r>
            <w:proofErr w:type="gramStart"/>
            <w:r>
              <w:rPr>
                <w:rFonts w:ascii="Arial" w:eastAsia="Arial" w:hAnsi="Arial" w:cs="Arial"/>
                <w:sz w:val="24"/>
                <w:szCs w:val="24"/>
              </w:rPr>
              <w:t>one off</w:t>
            </w:r>
            <w:proofErr w:type="gramEnd"/>
            <w:r>
              <w:rPr>
                <w:rFonts w:ascii="Arial" w:eastAsia="Arial" w:hAnsi="Arial" w:cs="Arial"/>
                <w:sz w:val="24"/>
                <w:szCs w:val="24"/>
              </w:rPr>
              <w:t xml:space="preserve"> situations, deliberate and intentional, unfair as there is an unequal power balance.  The person doing the bullying is/are stronger, or there are more of them or they have ‘influence’, higher status or power</w:t>
            </w:r>
          </w:p>
          <w:p w14:paraId="2F8BAA88" w14:textId="77777777" w:rsidR="003B3356" w:rsidRDefault="00095B64">
            <w:pPr>
              <w:ind w:left="0" w:hanging="2"/>
              <w:rPr>
                <w:rFonts w:ascii="Arial" w:eastAsia="Arial" w:hAnsi="Arial" w:cs="Arial"/>
                <w:sz w:val="24"/>
                <w:szCs w:val="24"/>
              </w:rPr>
            </w:pPr>
            <w:r>
              <w:rPr>
                <w:rFonts w:ascii="Arial" w:eastAsia="Arial" w:hAnsi="Arial" w:cs="Arial"/>
                <w:sz w:val="24"/>
                <w:szCs w:val="24"/>
              </w:rPr>
              <w:t>Different forms that bullying takes - verbal, physical, cyber, intimidation etc.</w:t>
            </w:r>
          </w:p>
          <w:p w14:paraId="1C19F6E1" w14:textId="77777777" w:rsidR="003B3356" w:rsidRDefault="00095B64">
            <w:pPr>
              <w:ind w:left="0" w:hanging="2"/>
              <w:rPr>
                <w:rFonts w:ascii="Arial" w:eastAsia="Arial" w:hAnsi="Arial" w:cs="Arial"/>
                <w:sz w:val="24"/>
                <w:szCs w:val="24"/>
              </w:rPr>
            </w:pPr>
            <w:r>
              <w:rPr>
                <w:rFonts w:ascii="Arial" w:eastAsia="Arial" w:hAnsi="Arial" w:cs="Arial"/>
                <w:sz w:val="24"/>
                <w:szCs w:val="24"/>
              </w:rPr>
              <w:t>Impact - mental health, isolation</w:t>
            </w:r>
          </w:p>
          <w:p w14:paraId="2B20D68E" w14:textId="77777777" w:rsidR="003B3356" w:rsidRDefault="00095B64">
            <w:pPr>
              <w:ind w:left="0" w:hanging="2"/>
              <w:rPr>
                <w:rFonts w:ascii="Arial" w:eastAsia="Arial" w:hAnsi="Arial" w:cs="Arial"/>
                <w:sz w:val="24"/>
                <w:szCs w:val="24"/>
              </w:rPr>
            </w:pPr>
            <w:r>
              <w:rPr>
                <w:rFonts w:ascii="Arial" w:eastAsia="Arial" w:hAnsi="Arial" w:cs="Arial"/>
                <w:sz w:val="24"/>
                <w:szCs w:val="24"/>
              </w:rPr>
              <w:t>Responsibility of bystanders, reporting, getting help</w:t>
            </w:r>
          </w:p>
          <w:p w14:paraId="25D3BDA2" w14:textId="77777777" w:rsidR="003B3356" w:rsidRDefault="00095B64">
            <w:pPr>
              <w:ind w:left="0" w:hanging="2"/>
              <w:rPr>
                <w:rFonts w:ascii="Arial" w:eastAsia="Arial" w:hAnsi="Arial" w:cs="Arial"/>
                <w:sz w:val="24"/>
                <w:szCs w:val="24"/>
              </w:rPr>
            </w:pPr>
            <w:r>
              <w:rPr>
                <w:rFonts w:ascii="Arial" w:eastAsia="Arial" w:hAnsi="Arial" w:cs="Arial"/>
                <w:sz w:val="24"/>
                <w:szCs w:val="24"/>
              </w:rPr>
              <w:t>Role play scenarios of bullying and explain how they could make you feel - including perspective of the bully </w:t>
            </w:r>
          </w:p>
          <w:p w14:paraId="471EC498"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How to challenge bullying</w:t>
            </w:r>
          </w:p>
          <w:p w14:paraId="0268E5C5" w14:textId="77777777" w:rsidR="003B3356" w:rsidRDefault="003B3356">
            <w:pPr>
              <w:ind w:left="0" w:hanging="2"/>
              <w:rPr>
                <w:rFonts w:ascii="Arial" w:eastAsia="Arial" w:hAnsi="Arial" w:cs="Arial"/>
                <w:sz w:val="24"/>
                <w:szCs w:val="24"/>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37549"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Secrets - including that it is not always right to keep secrets if they relate to being safe</w:t>
            </w:r>
          </w:p>
          <w:p w14:paraId="6FF72645" w14:textId="77777777" w:rsidR="003B3356" w:rsidRDefault="00095B64">
            <w:pPr>
              <w:ind w:left="0" w:hanging="2"/>
              <w:rPr>
                <w:rFonts w:ascii="Arial" w:eastAsia="Arial" w:hAnsi="Arial" w:cs="Arial"/>
                <w:sz w:val="24"/>
                <w:szCs w:val="24"/>
              </w:rPr>
            </w:pPr>
            <w:r>
              <w:rPr>
                <w:rFonts w:ascii="Arial" w:eastAsia="Arial" w:hAnsi="Arial" w:cs="Arial"/>
                <w:sz w:val="24"/>
                <w:szCs w:val="24"/>
              </w:rPr>
              <w:t>Physical contact - that each person’s body belongs to them and the differences between appropriate and inappropriate or unsafe physical contact - ways to say no, politely, assertively if necessary</w:t>
            </w:r>
          </w:p>
          <w:p w14:paraId="7784111A" w14:textId="77777777" w:rsidR="003B3356" w:rsidRDefault="00095B64">
            <w:pPr>
              <w:ind w:left="0" w:hanging="2"/>
              <w:rPr>
                <w:rFonts w:ascii="Arial" w:eastAsia="Arial" w:hAnsi="Arial" w:cs="Arial"/>
                <w:sz w:val="24"/>
                <w:szCs w:val="24"/>
              </w:rPr>
            </w:pPr>
            <w:r>
              <w:rPr>
                <w:rFonts w:ascii="Arial" w:eastAsia="Arial" w:hAnsi="Arial" w:cs="Arial"/>
                <w:sz w:val="24"/>
                <w:szCs w:val="24"/>
              </w:rPr>
              <w:t>Who to tell if someone touches them inappropriately </w:t>
            </w:r>
          </w:p>
          <w:p w14:paraId="209100AB" w14:textId="77777777" w:rsidR="003B3356" w:rsidRDefault="00095B64">
            <w:pPr>
              <w:ind w:left="0" w:hanging="2"/>
              <w:rPr>
                <w:rFonts w:ascii="Arial" w:eastAsia="Arial" w:hAnsi="Arial" w:cs="Arial"/>
                <w:sz w:val="24"/>
                <w:szCs w:val="24"/>
              </w:rPr>
            </w:pPr>
            <w:r>
              <w:rPr>
                <w:rFonts w:ascii="Arial" w:eastAsia="Arial" w:hAnsi="Arial" w:cs="Arial"/>
                <w:sz w:val="24"/>
                <w:szCs w:val="24"/>
              </w:rPr>
              <w:t>Circles of intimacy - who can touch you where</w:t>
            </w:r>
          </w:p>
          <w:p w14:paraId="75D35B16" w14:textId="77777777" w:rsidR="003B3356" w:rsidRDefault="00095B64">
            <w:pPr>
              <w:ind w:left="0" w:hanging="2"/>
              <w:rPr>
                <w:rFonts w:ascii="Arial" w:eastAsia="Arial" w:hAnsi="Arial" w:cs="Arial"/>
                <w:sz w:val="24"/>
                <w:szCs w:val="24"/>
              </w:rPr>
            </w:pPr>
            <w:r>
              <w:rPr>
                <w:rFonts w:ascii="Arial" w:eastAsia="Arial" w:hAnsi="Arial" w:cs="Arial"/>
                <w:sz w:val="24"/>
                <w:szCs w:val="24"/>
              </w:rPr>
              <w:t>Being naked - where and when, who can see you naked, getting changed in a public place</w:t>
            </w:r>
          </w:p>
          <w:p w14:paraId="485A5952" w14:textId="77777777" w:rsidR="003B3356" w:rsidRDefault="00095B64">
            <w:pPr>
              <w:ind w:left="0" w:hanging="2"/>
              <w:rPr>
                <w:rFonts w:ascii="Arial" w:eastAsia="Arial" w:hAnsi="Arial" w:cs="Arial"/>
                <w:sz w:val="24"/>
                <w:szCs w:val="24"/>
              </w:rPr>
            </w:pPr>
            <w:r>
              <w:rPr>
                <w:rFonts w:ascii="Arial" w:eastAsia="Arial" w:hAnsi="Arial" w:cs="Arial"/>
                <w:sz w:val="24"/>
                <w:szCs w:val="24"/>
              </w:rPr>
              <w:t>At home knocking on a door and waiting before entering</w:t>
            </w:r>
          </w:p>
          <w:p w14:paraId="4D218238"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D799C"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Recognising emotions - how to </w:t>
            </w:r>
            <w:proofErr w:type="spellStart"/>
            <w:r>
              <w:rPr>
                <w:rFonts w:ascii="Arial" w:eastAsia="Arial" w:hAnsi="Arial" w:cs="Arial"/>
                <w:sz w:val="24"/>
                <w:szCs w:val="24"/>
              </w:rPr>
              <w:t>self regulate</w:t>
            </w:r>
            <w:proofErr w:type="spellEnd"/>
            <w:r>
              <w:rPr>
                <w:rFonts w:ascii="Arial" w:eastAsia="Arial" w:hAnsi="Arial" w:cs="Arial"/>
                <w:sz w:val="24"/>
                <w:szCs w:val="24"/>
              </w:rPr>
              <w:t xml:space="preserve"> - that there is a normal range of emotions (e.g. happiness, sadness, anger, fear, surprise, nervousness) and scale of emotions that all humans experience in relation to different experiences and situations. </w:t>
            </w:r>
          </w:p>
          <w:p w14:paraId="637F1249" w14:textId="77777777" w:rsidR="003B3356" w:rsidRDefault="00095B64">
            <w:pPr>
              <w:ind w:left="0" w:hanging="2"/>
              <w:rPr>
                <w:rFonts w:ascii="Arial" w:eastAsia="Arial" w:hAnsi="Arial" w:cs="Arial"/>
                <w:sz w:val="24"/>
                <w:szCs w:val="24"/>
              </w:rPr>
            </w:pPr>
            <w:r>
              <w:rPr>
                <w:rFonts w:ascii="Arial" w:eastAsia="Arial" w:hAnsi="Arial" w:cs="Arial"/>
                <w:sz w:val="24"/>
                <w:szCs w:val="24"/>
              </w:rPr>
              <w:t>How to recognise and talk about their emotions, including having a varied vocabulary of words to use</w:t>
            </w:r>
          </w:p>
          <w:p w14:paraId="1CED78B4" w14:textId="77777777" w:rsidR="003B3356" w:rsidRDefault="00095B64">
            <w:pPr>
              <w:ind w:left="0" w:hanging="2"/>
              <w:rPr>
                <w:rFonts w:ascii="Arial" w:eastAsia="Arial" w:hAnsi="Arial" w:cs="Arial"/>
                <w:sz w:val="24"/>
                <w:szCs w:val="24"/>
              </w:rPr>
            </w:pPr>
            <w:r>
              <w:rPr>
                <w:rFonts w:ascii="Arial" w:eastAsia="Arial" w:hAnsi="Arial" w:cs="Arial"/>
                <w:sz w:val="24"/>
                <w:szCs w:val="24"/>
              </w:rPr>
              <w:t>when talking about their own and others’ feelings</w:t>
            </w:r>
          </w:p>
          <w:p w14:paraId="5D3C405F" w14:textId="77777777" w:rsidR="003B3356" w:rsidRDefault="00095B64">
            <w:pPr>
              <w:ind w:left="0" w:hanging="2"/>
              <w:rPr>
                <w:rFonts w:ascii="Arial" w:eastAsia="Arial" w:hAnsi="Arial" w:cs="Arial"/>
                <w:sz w:val="24"/>
                <w:szCs w:val="24"/>
              </w:rPr>
            </w:pPr>
            <w:r>
              <w:rPr>
                <w:rFonts w:ascii="Arial" w:eastAsia="Arial" w:hAnsi="Arial" w:cs="Arial"/>
                <w:sz w:val="24"/>
                <w:szCs w:val="24"/>
              </w:rPr>
              <w:t>Mindfulness </w:t>
            </w:r>
          </w:p>
          <w:p w14:paraId="6B7E5214" w14:textId="77777777" w:rsidR="003B3356" w:rsidRDefault="00095B64">
            <w:pPr>
              <w:ind w:left="0" w:hanging="2"/>
              <w:rPr>
                <w:rFonts w:ascii="Arial" w:eastAsia="Arial" w:hAnsi="Arial" w:cs="Arial"/>
                <w:sz w:val="24"/>
                <w:szCs w:val="24"/>
              </w:rPr>
            </w:pPr>
            <w:proofErr w:type="spellStart"/>
            <w:r>
              <w:rPr>
                <w:rFonts w:ascii="Arial" w:eastAsia="Arial" w:hAnsi="Arial" w:cs="Arial"/>
                <w:sz w:val="24"/>
                <w:szCs w:val="24"/>
              </w:rPr>
              <w:t>Self regulation</w:t>
            </w:r>
            <w:proofErr w:type="spellEnd"/>
            <w:r>
              <w:rPr>
                <w:rFonts w:ascii="Arial" w:eastAsia="Arial" w:hAnsi="Arial" w:cs="Arial"/>
                <w:sz w:val="24"/>
                <w:szCs w:val="24"/>
              </w:rPr>
              <w:t> </w:t>
            </w:r>
          </w:p>
        </w:tc>
      </w:tr>
      <w:tr w:rsidR="003B3356" w14:paraId="00911473" w14:textId="77777777">
        <w:trPr>
          <w:trHeight w:val="480"/>
        </w:trPr>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33F37D9" w14:textId="77777777" w:rsidR="003B3356" w:rsidRDefault="00095B64">
            <w:pPr>
              <w:ind w:left="0" w:hanging="2"/>
              <w:rPr>
                <w:rFonts w:ascii="Arial" w:eastAsia="Arial" w:hAnsi="Arial" w:cs="Arial"/>
                <w:sz w:val="24"/>
                <w:szCs w:val="24"/>
              </w:rPr>
            </w:pPr>
            <w:r>
              <w:rPr>
                <w:rFonts w:ascii="Arial" w:eastAsia="Arial" w:hAnsi="Arial" w:cs="Arial"/>
                <w:sz w:val="24"/>
                <w:szCs w:val="24"/>
              </w:rPr>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B4E3FAC"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13ED7A09" w14:textId="77777777" w:rsidR="003B3356" w:rsidRDefault="003B3356">
            <w:pPr>
              <w:ind w:left="0" w:hanging="2"/>
              <w:rPr>
                <w:rFonts w:ascii="Arial" w:eastAsia="Arial" w:hAnsi="Arial" w:cs="Arial"/>
                <w:sz w:val="24"/>
                <w:szCs w:val="24"/>
              </w:rPr>
            </w:pPr>
          </w:p>
          <w:p w14:paraId="186F68DD" w14:textId="77777777" w:rsidR="003B3356" w:rsidRDefault="00095B64">
            <w:pPr>
              <w:ind w:left="0" w:hanging="2"/>
              <w:rPr>
                <w:rFonts w:ascii="Arial" w:eastAsia="Arial" w:hAnsi="Arial" w:cs="Arial"/>
                <w:sz w:val="24"/>
                <w:szCs w:val="24"/>
              </w:rPr>
            </w:pPr>
            <w:r>
              <w:rPr>
                <w:rFonts w:ascii="Arial" w:eastAsia="Arial" w:hAnsi="Arial" w:cs="Arial"/>
                <w:sz w:val="24"/>
                <w:szCs w:val="24"/>
              </w:rPr>
              <w:t>Themes: </w:t>
            </w:r>
          </w:p>
          <w:p w14:paraId="0516A59A" w14:textId="77777777" w:rsidR="003B3356" w:rsidRDefault="00095B64">
            <w:pPr>
              <w:ind w:left="0" w:hanging="2"/>
              <w:rPr>
                <w:rFonts w:ascii="Arial" w:eastAsia="Arial" w:hAnsi="Arial" w:cs="Arial"/>
                <w:sz w:val="24"/>
                <w:szCs w:val="24"/>
              </w:rPr>
            </w:pPr>
            <w:r>
              <w:rPr>
                <w:rFonts w:ascii="Arial" w:eastAsia="Arial" w:hAnsi="Arial" w:cs="Arial"/>
                <w:sz w:val="24"/>
                <w:szCs w:val="24"/>
              </w:rPr>
              <w:t>*Importance of sleep</w:t>
            </w:r>
          </w:p>
          <w:p w14:paraId="50DBCB14" w14:textId="77777777" w:rsidR="003B3356" w:rsidRDefault="00095B64">
            <w:pPr>
              <w:ind w:left="0" w:hanging="2"/>
              <w:rPr>
                <w:rFonts w:ascii="Arial" w:eastAsia="Arial" w:hAnsi="Arial" w:cs="Arial"/>
                <w:sz w:val="24"/>
                <w:szCs w:val="24"/>
              </w:rPr>
            </w:pPr>
            <w:r>
              <w:rPr>
                <w:rFonts w:ascii="Arial" w:eastAsia="Arial" w:hAnsi="Arial" w:cs="Arial"/>
                <w:sz w:val="24"/>
                <w:szCs w:val="24"/>
              </w:rPr>
              <w:t>*Developing an active lifestyle and the benefits of community participation</w:t>
            </w:r>
          </w:p>
          <w:p w14:paraId="1B0A98B5" w14:textId="77777777" w:rsidR="003B3356" w:rsidRDefault="00095B64">
            <w:pPr>
              <w:ind w:left="0" w:hanging="2"/>
              <w:rPr>
                <w:rFonts w:ascii="Arial" w:eastAsia="Arial" w:hAnsi="Arial" w:cs="Arial"/>
                <w:sz w:val="24"/>
                <w:szCs w:val="24"/>
              </w:rPr>
            </w:pPr>
            <w:r>
              <w:rPr>
                <w:rFonts w:ascii="Arial" w:eastAsia="Arial" w:hAnsi="Arial" w:cs="Arial"/>
                <w:sz w:val="24"/>
                <w:szCs w:val="24"/>
              </w:rPr>
              <w:t>*Considering hobbies and interests</w:t>
            </w:r>
          </w:p>
        </w:tc>
      </w:tr>
      <w:tr w:rsidR="003B3356" w14:paraId="60DACDC0" w14:textId="77777777">
        <w:trPr>
          <w:trHeight w:val="420"/>
        </w:trPr>
        <w:tc>
          <w:tcPr>
            <w:tcW w:w="9225"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8CA3832" w14:textId="77777777" w:rsidR="003B3356" w:rsidRDefault="00095B64">
            <w:pPr>
              <w:ind w:left="0" w:hanging="2"/>
              <w:rPr>
                <w:rFonts w:ascii="Arial" w:eastAsia="Arial" w:hAnsi="Arial" w:cs="Arial"/>
                <w:sz w:val="24"/>
                <w:szCs w:val="24"/>
              </w:rPr>
            </w:pPr>
            <w:r>
              <w:rPr>
                <w:rFonts w:ascii="Arial" w:eastAsia="Arial" w:hAnsi="Arial" w:cs="Arial"/>
                <w:sz w:val="24"/>
                <w:szCs w:val="24"/>
              </w:rPr>
              <w:t>9 &amp; 10</w:t>
            </w:r>
          </w:p>
        </w:tc>
      </w:tr>
      <w:tr w:rsidR="003B3356" w14:paraId="4FDC0406" w14:textId="77777777">
        <w:trPr>
          <w:trHeight w:val="1026"/>
        </w:trPr>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5142028" w14:textId="77777777" w:rsidR="003B3356" w:rsidRDefault="00095B64">
            <w:pPr>
              <w:ind w:left="0" w:hanging="2"/>
              <w:rPr>
                <w:rFonts w:ascii="Arial" w:eastAsia="Arial" w:hAnsi="Arial" w:cs="Arial"/>
                <w:sz w:val="24"/>
                <w:szCs w:val="24"/>
              </w:rPr>
            </w:pPr>
            <w:r>
              <w:rPr>
                <w:rFonts w:ascii="Arial" w:eastAsia="Arial" w:hAnsi="Arial" w:cs="Arial"/>
                <w:sz w:val="24"/>
                <w:szCs w:val="24"/>
              </w:rPr>
              <w:t>Year 1</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0227D77" w14:textId="77777777" w:rsidR="003B3356" w:rsidRDefault="00095B64">
            <w:pPr>
              <w:ind w:left="0" w:hanging="2"/>
              <w:rPr>
                <w:rFonts w:ascii="Arial" w:eastAsia="Arial" w:hAnsi="Arial" w:cs="Arial"/>
                <w:sz w:val="24"/>
                <w:szCs w:val="24"/>
              </w:rPr>
            </w:pPr>
            <w:r>
              <w:rPr>
                <w:rFonts w:ascii="Arial" w:eastAsia="Arial" w:hAnsi="Arial" w:cs="Arial"/>
                <w:sz w:val="24"/>
                <w:szCs w:val="24"/>
              </w:rPr>
              <w:t>Relationships </w:t>
            </w:r>
          </w:p>
          <w:p w14:paraId="36341D64" w14:textId="77777777" w:rsidR="003B3356" w:rsidRDefault="003B3356">
            <w:pPr>
              <w:ind w:left="0" w:hanging="2"/>
              <w:rPr>
                <w:rFonts w:ascii="Arial" w:eastAsia="Arial" w:hAnsi="Arial" w:cs="Arial"/>
                <w:sz w:val="24"/>
                <w:szCs w:val="24"/>
              </w:rPr>
            </w:pP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8585308" w14:textId="77777777" w:rsidR="003B3356" w:rsidRDefault="00095B64">
            <w:pPr>
              <w:ind w:left="0" w:hanging="2"/>
              <w:rPr>
                <w:rFonts w:ascii="Arial" w:eastAsia="Arial" w:hAnsi="Arial" w:cs="Arial"/>
                <w:sz w:val="24"/>
                <w:szCs w:val="24"/>
              </w:rPr>
            </w:pPr>
            <w:r>
              <w:rPr>
                <w:rFonts w:ascii="Arial" w:eastAsia="Arial" w:hAnsi="Arial" w:cs="Arial"/>
                <w:sz w:val="24"/>
                <w:szCs w:val="24"/>
              </w:rPr>
              <w:t>Alcohol/tobacco/Drugs/Volatile substances</w:t>
            </w:r>
          </w:p>
          <w:p w14:paraId="3F761B3E" w14:textId="77777777" w:rsidR="003B3356" w:rsidRDefault="00095B64">
            <w:pPr>
              <w:ind w:left="0" w:hanging="2"/>
              <w:rPr>
                <w:rFonts w:ascii="Arial" w:eastAsia="Arial" w:hAnsi="Arial" w:cs="Arial"/>
                <w:sz w:val="24"/>
                <w:szCs w:val="24"/>
              </w:rPr>
            </w:pPr>
            <w:r>
              <w:rPr>
                <w:rFonts w:ascii="Arial" w:eastAsia="Arial" w:hAnsi="Arial" w:cs="Arial"/>
                <w:sz w:val="24"/>
                <w:szCs w:val="24"/>
              </w:rPr>
              <w:t>Risky behaviour</w:t>
            </w: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1000259" w14:textId="77777777" w:rsidR="003B3356" w:rsidRDefault="00095B64">
            <w:pPr>
              <w:ind w:left="0" w:hanging="2"/>
              <w:rPr>
                <w:rFonts w:ascii="Arial" w:eastAsia="Arial" w:hAnsi="Arial" w:cs="Arial"/>
                <w:sz w:val="24"/>
                <w:szCs w:val="24"/>
              </w:rPr>
            </w:pPr>
            <w:r>
              <w:rPr>
                <w:rFonts w:ascii="Arial" w:eastAsia="Arial" w:hAnsi="Arial" w:cs="Arial"/>
                <w:sz w:val="24"/>
                <w:szCs w:val="24"/>
              </w:rPr>
              <w:t>Media</w:t>
            </w:r>
          </w:p>
          <w:p w14:paraId="6866EE97" w14:textId="77777777" w:rsidR="003B3356" w:rsidRDefault="00095B64">
            <w:pPr>
              <w:ind w:left="0" w:hanging="2"/>
              <w:rPr>
                <w:rFonts w:ascii="Arial" w:eastAsia="Arial" w:hAnsi="Arial" w:cs="Arial"/>
                <w:sz w:val="24"/>
                <w:szCs w:val="24"/>
              </w:rPr>
            </w:pPr>
            <w:r>
              <w:rPr>
                <w:rFonts w:ascii="Arial" w:eastAsia="Arial" w:hAnsi="Arial" w:cs="Arial"/>
                <w:sz w:val="24"/>
                <w:szCs w:val="24"/>
              </w:rPr>
              <w:t>Stereotypes</w:t>
            </w:r>
          </w:p>
        </w:tc>
      </w:tr>
      <w:tr w:rsidR="003B3356" w14:paraId="2B85B87B"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34CF8"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CAA6D" w14:textId="77777777" w:rsidR="003B3356" w:rsidRDefault="00095B64">
            <w:pPr>
              <w:ind w:left="0" w:hanging="2"/>
              <w:rPr>
                <w:rFonts w:ascii="Arial" w:eastAsia="Arial" w:hAnsi="Arial" w:cs="Arial"/>
                <w:sz w:val="24"/>
                <w:szCs w:val="24"/>
              </w:rPr>
            </w:pPr>
            <w:r>
              <w:rPr>
                <w:rFonts w:ascii="Arial" w:eastAsia="Arial" w:hAnsi="Arial" w:cs="Arial"/>
                <w:sz w:val="24"/>
                <w:szCs w:val="24"/>
              </w:rPr>
              <w:t>Marriage, different types of relationships - single parent families, LGBT parents, families headed by grandparents, adoptive parents, foster parents/carers, parental responsibility</w:t>
            </w:r>
          </w:p>
          <w:p w14:paraId="4722D364" w14:textId="77777777" w:rsidR="003B3356" w:rsidRDefault="00095B64">
            <w:pPr>
              <w:ind w:left="0" w:hanging="2"/>
              <w:rPr>
                <w:rFonts w:ascii="Arial" w:eastAsia="Arial" w:hAnsi="Arial" w:cs="Arial"/>
                <w:sz w:val="24"/>
                <w:szCs w:val="24"/>
              </w:rPr>
            </w:pPr>
            <w:r>
              <w:rPr>
                <w:rFonts w:ascii="Arial" w:eastAsia="Arial" w:hAnsi="Arial" w:cs="Arial"/>
                <w:sz w:val="24"/>
                <w:szCs w:val="24"/>
              </w:rPr>
              <w:t>Maintaining relationships </w:t>
            </w:r>
          </w:p>
          <w:p w14:paraId="1E147B39" w14:textId="77777777" w:rsidR="003B3356" w:rsidRDefault="003B3356">
            <w:pPr>
              <w:ind w:left="0" w:hanging="2"/>
              <w:rPr>
                <w:rFonts w:ascii="Arial" w:eastAsia="Arial" w:hAnsi="Arial" w:cs="Arial"/>
                <w:sz w:val="24"/>
                <w:szCs w:val="24"/>
              </w:rPr>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7EFA9" w14:textId="77777777" w:rsidR="003B3356" w:rsidRDefault="00095B64">
            <w:pPr>
              <w:ind w:left="0" w:hanging="2"/>
              <w:rPr>
                <w:rFonts w:ascii="Arial" w:eastAsia="Arial" w:hAnsi="Arial" w:cs="Arial"/>
                <w:sz w:val="24"/>
                <w:szCs w:val="24"/>
              </w:rPr>
            </w:pPr>
            <w:r>
              <w:rPr>
                <w:rFonts w:ascii="Arial" w:eastAsia="Arial" w:hAnsi="Arial" w:cs="Arial"/>
                <w:sz w:val="24"/>
                <w:szCs w:val="24"/>
              </w:rPr>
              <w:t>Types of drugs - legal and illegal - </w:t>
            </w:r>
          </w:p>
          <w:p w14:paraId="1B41D17B"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Appropriate use of drugs/medication - what are they used for? What do they do </w:t>
            </w:r>
            <w:proofErr w:type="spellStart"/>
            <w:r>
              <w:rPr>
                <w:rFonts w:ascii="Arial" w:eastAsia="Arial" w:hAnsi="Arial" w:cs="Arial"/>
                <w:sz w:val="24"/>
                <w:szCs w:val="24"/>
              </w:rPr>
              <w:t>e.g</w:t>
            </w:r>
            <w:proofErr w:type="spellEnd"/>
            <w:r>
              <w:rPr>
                <w:rFonts w:ascii="Arial" w:eastAsia="Arial" w:hAnsi="Arial" w:cs="Arial"/>
                <w:sz w:val="24"/>
                <w:szCs w:val="24"/>
              </w:rPr>
              <w:t xml:space="preserve"> paracetamol alleviates pain, </w:t>
            </w:r>
            <w:proofErr w:type="gramStart"/>
            <w:r>
              <w:rPr>
                <w:rFonts w:ascii="Arial" w:eastAsia="Arial" w:hAnsi="Arial" w:cs="Arial"/>
                <w:sz w:val="24"/>
                <w:szCs w:val="24"/>
              </w:rPr>
              <w:t>temperature</w:t>
            </w:r>
            <w:proofErr w:type="gramEnd"/>
            <w:r>
              <w:rPr>
                <w:rFonts w:ascii="Arial" w:eastAsia="Arial" w:hAnsi="Arial" w:cs="Arial"/>
                <w:sz w:val="24"/>
                <w:szCs w:val="24"/>
              </w:rPr>
              <w:t> </w:t>
            </w:r>
          </w:p>
          <w:p w14:paraId="470E202B" w14:textId="77777777" w:rsidR="003B3356" w:rsidRDefault="00095B64">
            <w:pPr>
              <w:ind w:left="0" w:hanging="2"/>
              <w:rPr>
                <w:rFonts w:ascii="Arial" w:eastAsia="Arial" w:hAnsi="Arial" w:cs="Arial"/>
                <w:sz w:val="24"/>
                <w:szCs w:val="24"/>
              </w:rPr>
            </w:pPr>
            <w:r>
              <w:rPr>
                <w:rFonts w:ascii="Arial" w:eastAsia="Arial" w:hAnsi="Arial" w:cs="Arial"/>
                <w:sz w:val="24"/>
                <w:szCs w:val="24"/>
              </w:rPr>
              <w:t>Effects of taking drugs/alcohol</w:t>
            </w:r>
          </w:p>
          <w:p w14:paraId="03F4EC37" w14:textId="77777777" w:rsidR="003B3356" w:rsidRDefault="00095B64">
            <w:pPr>
              <w:ind w:left="0" w:hanging="2"/>
              <w:rPr>
                <w:rFonts w:ascii="Arial" w:eastAsia="Arial" w:hAnsi="Arial" w:cs="Arial"/>
                <w:sz w:val="24"/>
                <w:szCs w:val="24"/>
              </w:rPr>
            </w:pPr>
            <w:r>
              <w:rPr>
                <w:rFonts w:ascii="Arial" w:eastAsia="Arial" w:hAnsi="Arial" w:cs="Arial"/>
                <w:sz w:val="24"/>
                <w:szCs w:val="24"/>
              </w:rPr>
              <w:t>Tobacco - why do people smoke? Consequences</w:t>
            </w:r>
          </w:p>
          <w:p w14:paraId="66169E3E" w14:textId="77777777" w:rsidR="003B3356" w:rsidRDefault="00095B64">
            <w:pPr>
              <w:ind w:left="0" w:hanging="2"/>
              <w:rPr>
                <w:rFonts w:ascii="Arial" w:eastAsia="Arial" w:hAnsi="Arial" w:cs="Arial"/>
                <w:sz w:val="24"/>
                <w:szCs w:val="24"/>
              </w:rPr>
            </w:pPr>
            <w:r>
              <w:rPr>
                <w:rFonts w:ascii="Arial" w:eastAsia="Arial" w:hAnsi="Arial" w:cs="Arial"/>
                <w:sz w:val="24"/>
                <w:szCs w:val="24"/>
              </w:rPr>
              <w:t>Alcohol - why drink? Effects, consequences, risks</w:t>
            </w:r>
          </w:p>
          <w:p w14:paraId="0CC1AD6F" w14:textId="77777777" w:rsidR="003B3356" w:rsidRDefault="00095B64">
            <w:pPr>
              <w:ind w:left="0" w:hanging="2"/>
              <w:rPr>
                <w:rFonts w:ascii="Arial" w:eastAsia="Arial" w:hAnsi="Arial" w:cs="Arial"/>
                <w:sz w:val="24"/>
                <w:szCs w:val="24"/>
              </w:rPr>
            </w:pPr>
            <w:r>
              <w:rPr>
                <w:rFonts w:ascii="Arial" w:eastAsia="Arial" w:hAnsi="Arial" w:cs="Arial"/>
                <w:sz w:val="24"/>
                <w:szCs w:val="24"/>
              </w:rPr>
              <w:t>Legal - storage</w:t>
            </w:r>
          </w:p>
          <w:p w14:paraId="7D2726EE" w14:textId="77777777" w:rsidR="003B3356" w:rsidRDefault="00095B64">
            <w:pPr>
              <w:ind w:left="0" w:hanging="2"/>
              <w:rPr>
                <w:rFonts w:ascii="Arial" w:eastAsia="Arial" w:hAnsi="Arial" w:cs="Arial"/>
                <w:sz w:val="24"/>
                <w:szCs w:val="24"/>
              </w:rPr>
            </w:pPr>
            <w:r>
              <w:rPr>
                <w:rFonts w:ascii="Arial" w:eastAsia="Arial" w:hAnsi="Arial" w:cs="Arial"/>
                <w:sz w:val="24"/>
                <w:szCs w:val="24"/>
              </w:rPr>
              <w:t>illegal - consequences, possession</w:t>
            </w:r>
          </w:p>
          <w:p w14:paraId="620D6DB9" w14:textId="77777777" w:rsidR="003B3356" w:rsidRDefault="00095B64">
            <w:pPr>
              <w:ind w:left="0" w:hanging="2"/>
              <w:rPr>
                <w:rFonts w:ascii="Arial" w:eastAsia="Arial" w:hAnsi="Arial" w:cs="Arial"/>
                <w:sz w:val="24"/>
                <w:szCs w:val="24"/>
              </w:rPr>
            </w:pPr>
            <w:r>
              <w:rPr>
                <w:rFonts w:ascii="Arial" w:eastAsia="Arial" w:hAnsi="Arial" w:cs="Arial"/>
                <w:sz w:val="24"/>
                <w:szCs w:val="24"/>
              </w:rPr>
              <w:t>The law </w:t>
            </w:r>
          </w:p>
          <w:p w14:paraId="38373663" w14:textId="77777777" w:rsidR="003B3356" w:rsidRDefault="00095B64">
            <w:pPr>
              <w:ind w:left="0" w:hanging="2"/>
              <w:rPr>
                <w:rFonts w:ascii="Arial" w:eastAsia="Arial" w:hAnsi="Arial" w:cs="Arial"/>
                <w:sz w:val="24"/>
                <w:szCs w:val="24"/>
              </w:rPr>
            </w:pPr>
            <w:r>
              <w:rPr>
                <w:rFonts w:ascii="Arial" w:eastAsia="Arial" w:hAnsi="Arial" w:cs="Arial"/>
                <w:sz w:val="24"/>
                <w:szCs w:val="24"/>
              </w:rPr>
              <w:t>Addiction </w:t>
            </w:r>
          </w:p>
          <w:p w14:paraId="392E482F" w14:textId="77777777" w:rsidR="003B3356" w:rsidRDefault="00095B64">
            <w:pPr>
              <w:ind w:left="0" w:hanging="2"/>
              <w:rPr>
                <w:rFonts w:ascii="Arial" w:eastAsia="Arial" w:hAnsi="Arial" w:cs="Arial"/>
                <w:sz w:val="24"/>
                <w:szCs w:val="24"/>
              </w:rPr>
            </w:pPr>
            <w:r>
              <w:rPr>
                <w:rFonts w:ascii="Arial" w:eastAsia="Arial" w:hAnsi="Arial" w:cs="Arial"/>
                <w:sz w:val="24"/>
                <w:szCs w:val="24"/>
              </w:rPr>
              <w:t>Recognising risky situations -Why do young people take risks?</w:t>
            </w:r>
          </w:p>
          <w:p w14:paraId="3F941335" w14:textId="77777777" w:rsidR="003B3356" w:rsidRDefault="00095B64">
            <w:pPr>
              <w:ind w:left="0" w:hanging="2"/>
              <w:rPr>
                <w:rFonts w:ascii="Arial" w:eastAsia="Arial" w:hAnsi="Arial" w:cs="Arial"/>
                <w:sz w:val="24"/>
                <w:szCs w:val="24"/>
              </w:rPr>
            </w:pPr>
            <w:r>
              <w:rPr>
                <w:rFonts w:ascii="Arial" w:eastAsia="Arial" w:hAnsi="Arial" w:cs="Arial"/>
                <w:sz w:val="24"/>
                <w:szCs w:val="24"/>
              </w:rPr>
              <w:t>When is risk a good thing/bad thing?</w:t>
            </w:r>
          </w:p>
          <w:p w14:paraId="2EB1B3D1" w14:textId="77777777" w:rsidR="003B3356" w:rsidRDefault="00095B64">
            <w:pPr>
              <w:ind w:left="0" w:hanging="2"/>
              <w:rPr>
                <w:rFonts w:ascii="Arial" w:eastAsia="Arial" w:hAnsi="Arial" w:cs="Arial"/>
                <w:sz w:val="24"/>
                <w:szCs w:val="24"/>
              </w:rPr>
            </w:pPr>
            <w:r>
              <w:rPr>
                <w:rFonts w:ascii="Arial" w:eastAsia="Arial" w:hAnsi="Arial" w:cs="Arial"/>
                <w:sz w:val="24"/>
                <w:szCs w:val="24"/>
              </w:rPr>
              <w:t>What should people think about before doing something they know is risky?</w:t>
            </w:r>
          </w:p>
          <w:p w14:paraId="724C316A"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If people take risks how can they minimise the possibility of harm?</w:t>
            </w:r>
          </w:p>
          <w:p w14:paraId="70109D33" w14:textId="77777777" w:rsidR="003B3356" w:rsidRDefault="00095B64">
            <w:pPr>
              <w:ind w:left="0" w:hanging="2"/>
              <w:rPr>
                <w:rFonts w:ascii="Arial" w:eastAsia="Arial" w:hAnsi="Arial" w:cs="Arial"/>
                <w:sz w:val="24"/>
                <w:szCs w:val="24"/>
              </w:rPr>
            </w:pPr>
            <w:r>
              <w:rPr>
                <w:rFonts w:ascii="Arial" w:eastAsia="Arial" w:hAnsi="Arial" w:cs="Arial"/>
                <w:sz w:val="24"/>
                <w:szCs w:val="24"/>
              </w:rPr>
              <w:t>What is an unnecessary risk? – A risk that can be avoided</w:t>
            </w:r>
          </w:p>
          <w:p w14:paraId="486BAABB" w14:textId="77777777" w:rsidR="003B3356" w:rsidRDefault="00095B64">
            <w:pPr>
              <w:ind w:left="0" w:hanging="2"/>
              <w:rPr>
                <w:rFonts w:ascii="Arial" w:eastAsia="Arial" w:hAnsi="Arial" w:cs="Arial"/>
                <w:sz w:val="24"/>
                <w:szCs w:val="24"/>
              </w:rPr>
            </w:pPr>
            <w:r>
              <w:rPr>
                <w:rFonts w:ascii="Arial" w:eastAsia="Arial" w:hAnsi="Arial" w:cs="Arial"/>
                <w:sz w:val="24"/>
                <w:szCs w:val="24"/>
              </w:rPr>
              <w:t>Role play ways to say no</w:t>
            </w:r>
          </w:p>
          <w:p w14:paraId="6581B5DA" w14:textId="77777777" w:rsidR="003B3356" w:rsidRDefault="00095B64">
            <w:pPr>
              <w:ind w:left="0" w:hanging="2"/>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A57F1"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Similarities and differences Impact of unhealthy or obsessive comparison with others - including online - how not all images are real, unrealistic expectations of body image how people may curate a specific image of their life online</w:t>
            </w:r>
          </w:p>
          <w:p w14:paraId="3F7C9A08" w14:textId="77777777" w:rsidR="003B3356" w:rsidRDefault="00095B64">
            <w:pPr>
              <w:ind w:left="0" w:hanging="2"/>
              <w:rPr>
                <w:rFonts w:ascii="Arial" w:eastAsia="Arial" w:hAnsi="Arial" w:cs="Arial"/>
                <w:sz w:val="24"/>
                <w:szCs w:val="24"/>
              </w:rPr>
            </w:pPr>
            <w:r>
              <w:rPr>
                <w:rFonts w:ascii="Arial" w:eastAsia="Arial" w:hAnsi="Arial" w:cs="Arial"/>
                <w:sz w:val="24"/>
                <w:szCs w:val="24"/>
              </w:rPr>
              <w:t>Online sites - gambling sites, debt, how advertising and how information is targeted at them </w:t>
            </w:r>
          </w:p>
          <w:p w14:paraId="2A2E0ACF" w14:textId="77777777" w:rsidR="003B3356" w:rsidRDefault="003B3356">
            <w:pPr>
              <w:ind w:left="0" w:hanging="2"/>
              <w:rPr>
                <w:rFonts w:ascii="Arial" w:eastAsia="Arial" w:hAnsi="Arial" w:cs="Arial"/>
                <w:sz w:val="24"/>
                <w:szCs w:val="24"/>
              </w:rPr>
            </w:pPr>
          </w:p>
          <w:p w14:paraId="4361823D" w14:textId="77777777" w:rsidR="003B3356" w:rsidRDefault="00095B64">
            <w:pPr>
              <w:ind w:left="0" w:hanging="2"/>
              <w:rPr>
                <w:rFonts w:ascii="Arial" w:eastAsia="Arial" w:hAnsi="Arial" w:cs="Arial"/>
                <w:sz w:val="24"/>
                <w:szCs w:val="24"/>
              </w:rPr>
            </w:pPr>
            <w:r>
              <w:rPr>
                <w:rFonts w:ascii="Arial" w:eastAsia="Arial" w:hAnsi="Arial" w:cs="Arial"/>
                <w:sz w:val="24"/>
                <w:szCs w:val="24"/>
              </w:rPr>
              <w:t>What a stereotype is and how they can be unfair/ negative/destructive</w:t>
            </w:r>
          </w:p>
          <w:p w14:paraId="0ECE2C3D" w14:textId="77777777" w:rsidR="003B3356" w:rsidRDefault="00095B64">
            <w:pPr>
              <w:ind w:left="0" w:hanging="2"/>
              <w:rPr>
                <w:rFonts w:ascii="Arial" w:eastAsia="Arial" w:hAnsi="Arial" w:cs="Arial"/>
                <w:sz w:val="24"/>
                <w:szCs w:val="24"/>
              </w:rPr>
            </w:pPr>
            <w:r>
              <w:rPr>
                <w:rFonts w:ascii="Arial" w:eastAsia="Arial" w:hAnsi="Arial" w:cs="Arial"/>
                <w:sz w:val="24"/>
                <w:szCs w:val="24"/>
              </w:rPr>
              <w:t>sex, gender, race, religion, sexual orientation and disability</w:t>
            </w:r>
          </w:p>
          <w:p w14:paraId="1683DDFB" w14:textId="77777777" w:rsidR="003B3356" w:rsidRDefault="00095B64">
            <w:pPr>
              <w:ind w:left="0" w:hanging="2"/>
              <w:rPr>
                <w:rFonts w:ascii="Arial" w:eastAsia="Arial" w:hAnsi="Arial" w:cs="Arial"/>
                <w:sz w:val="24"/>
                <w:szCs w:val="24"/>
              </w:rPr>
            </w:pPr>
            <w:r>
              <w:rPr>
                <w:rFonts w:ascii="Arial" w:eastAsia="Arial" w:hAnsi="Arial" w:cs="Arial"/>
                <w:sz w:val="24"/>
                <w:szCs w:val="24"/>
              </w:rPr>
              <w:t>Challenging stereotypes </w:t>
            </w:r>
          </w:p>
          <w:p w14:paraId="5BE7940A"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E2723C4"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E93F1C5"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CAEC4B2"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ab/>
            </w:r>
          </w:p>
          <w:p w14:paraId="47BCA7FF" w14:textId="77777777" w:rsidR="003B3356" w:rsidRDefault="003B3356">
            <w:pPr>
              <w:ind w:left="0" w:hanging="2"/>
              <w:rPr>
                <w:rFonts w:ascii="Arial" w:eastAsia="Arial" w:hAnsi="Arial" w:cs="Arial"/>
                <w:sz w:val="24"/>
                <w:szCs w:val="24"/>
              </w:rPr>
            </w:pPr>
          </w:p>
        </w:tc>
      </w:tr>
      <w:tr w:rsidR="003B3356" w14:paraId="3D502F91" w14:textId="77777777">
        <w:trPr>
          <w:trHeight w:val="629"/>
        </w:trPr>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030E2A"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4434609"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63E2ACDF" w14:textId="77777777" w:rsidR="003B3356" w:rsidRDefault="003B3356">
            <w:pPr>
              <w:ind w:left="0" w:hanging="2"/>
              <w:rPr>
                <w:rFonts w:ascii="Arial" w:eastAsia="Arial" w:hAnsi="Arial" w:cs="Arial"/>
                <w:sz w:val="24"/>
                <w:szCs w:val="24"/>
              </w:rPr>
            </w:pPr>
          </w:p>
          <w:p w14:paraId="0A0ECC8B" w14:textId="77777777" w:rsidR="003B3356" w:rsidRDefault="00095B64">
            <w:pPr>
              <w:ind w:left="0" w:hanging="2"/>
              <w:rPr>
                <w:rFonts w:ascii="Arial" w:eastAsia="Arial" w:hAnsi="Arial" w:cs="Arial"/>
                <w:sz w:val="24"/>
                <w:szCs w:val="24"/>
              </w:rPr>
            </w:pPr>
            <w:r>
              <w:rPr>
                <w:rFonts w:ascii="Arial" w:eastAsia="Arial" w:hAnsi="Arial" w:cs="Arial"/>
                <w:sz w:val="24"/>
                <w:szCs w:val="24"/>
              </w:rPr>
              <w:t>Themes:</w:t>
            </w:r>
          </w:p>
          <w:p w14:paraId="74C9A8B0" w14:textId="77777777" w:rsidR="003B3356" w:rsidRDefault="00095B64">
            <w:pPr>
              <w:ind w:left="0" w:hanging="2"/>
              <w:rPr>
                <w:rFonts w:ascii="Arial" w:eastAsia="Arial" w:hAnsi="Arial" w:cs="Arial"/>
                <w:sz w:val="24"/>
                <w:szCs w:val="24"/>
              </w:rPr>
            </w:pPr>
            <w:r>
              <w:rPr>
                <w:rFonts w:ascii="Arial" w:eastAsia="Arial" w:hAnsi="Arial" w:cs="Arial"/>
                <w:sz w:val="24"/>
                <w:szCs w:val="24"/>
              </w:rPr>
              <w:t>*Judging feelings - early recognition of MH concerns</w:t>
            </w:r>
          </w:p>
          <w:p w14:paraId="775970FA" w14:textId="77777777" w:rsidR="003B3356" w:rsidRDefault="00095B64">
            <w:pPr>
              <w:ind w:left="0" w:hanging="2"/>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Self care</w:t>
            </w:r>
            <w:proofErr w:type="spellEnd"/>
            <w:r>
              <w:rPr>
                <w:rFonts w:ascii="Arial" w:eastAsia="Arial" w:hAnsi="Arial" w:cs="Arial"/>
                <w:sz w:val="24"/>
                <w:szCs w:val="24"/>
              </w:rPr>
              <w:t xml:space="preserve"> techniques</w:t>
            </w:r>
          </w:p>
        </w:tc>
      </w:tr>
      <w:tr w:rsidR="003B3356" w14:paraId="5C66D61B" w14:textId="77777777">
        <w:trPr>
          <w:trHeight w:val="629"/>
        </w:trPr>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83D942F" w14:textId="77777777" w:rsidR="003B3356" w:rsidRDefault="00095B64">
            <w:pPr>
              <w:ind w:left="0" w:hanging="2"/>
              <w:rPr>
                <w:rFonts w:ascii="Arial" w:eastAsia="Arial" w:hAnsi="Arial" w:cs="Arial"/>
                <w:sz w:val="24"/>
                <w:szCs w:val="24"/>
              </w:rPr>
            </w:pPr>
            <w:r>
              <w:rPr>
                <w:rFonts w:ascii="Arial" w:eastAsia="Arial" w:hAnsi="Arial" w:cs="Arial"/>
                <w:sz w:val="24"/>
                <w:szCs w:val="24"/>
              </w:rPr>
              <w:t>Year 2</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D6AA5FD" w14:textId="77777777" w:rsidR="003B3356" w:rsidRDefault="00095B64">
            <w:pPr>
              <w:ind w:left="0" w:hanging="2"/>
              <w:rPr>
                <w:rFonts w:ascii="Arial" w:eastAsia="Arial" w:hAnsi="Arial" w:cs="Arial"/>
                <w:sz w:val="24"/>
                <w:szCs w:val="24"/>
              </w:rPr>
            </w:pPr>
            <w:r>
              <w:rPr>
                <w:rFonts w:ascii="Arial" w:eastAsia="Arial" w:hAnsi="Arial" w:cs="Arial"/>
                <w:sz w:val="24"/>
                <w:szCs w:val="24"/>
              </w:rPr>
              <w:t>Healthy Eating</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F6ECFB8" w14:textId="77777777" w:rsidR="003B3356" w:rsidRDefault="00095B64">
            <w:pPr>
              <w:ind w:left="0" w:hanging="2"/>
              <w:rPr>
                <w:rFonts w:ascii="Arial" w:eastAsia="Arial" w:hAnsi="Arial" w:cs="Arial"/>
                <w:sz w:val="24"/>
                <w:szCs w:val="24"/>
              </w:rPr>
            </w:pPr>
            <w:r>
              <w:rPr>
                <w:rFonts w:ascii="Arial" w:eastAsia="Arial" w:hAnsi="Arial" w:cs="Arial"/>
                <w:sz w:val="24"/>
                <w:szCs w:val="24"/>
              </w:rPr>
              <w:t>Reproduction</w:t>
            </w: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923CCF0" w14:textId="77777777" w:rsidR="003B3356" w:rsidRDefault="00095B64">
            <w:pPr>
              <w:ind w:left="0" w:hanging="2"/>
              <w:rPr>
                <w:rFonts w:ascii="Arial" w:eastAsia="Arial" w:hAnsi="Arial" w:cs="Arial"/>
                <w:sz w:val="24"/>
                <w:szCs w:val="24"/>
              </w:rPr>
            </w:pPr>
            <w:r>
              <w:rPr>
                <w:rFonts w:ascii="Arial" w:eastAsia="Arial" w:hAnsi="Arial" w:cs="Arial"/>
                <w:sz w:val="24"/>
                <w:szCs w:val="24"/>
              </w:rPr>
              <w:t>Safety in the wider world</w:t>
            </w:r>
          </w:p>
          <w:p w14:paraId="4D7A0035" w14:textId="77777777" w:rsidR="003B3356" w:rsidRDefault="003B3356">
            <w:pPr>
              <w:ind w:left="0" w:hanging="2"/>
              <w:rPr>
                <w:rFonts w:ascii="Arial" w:eastAsia="Arial" w:hAnsi="Arial" w:cs="Arial"/>
                <w:sz w:val="24"/>
                <w:szCs w:val="24"/>
              </w:rPr>
            </w:pPr>
          </w:p>
        </w:tc>
      </w:tr>
      <w:tr w:rsidR="003B3356" w14:paraId="2C32259C" w14:textId="77777777">
        <w:trPr>
          <w:trHeight w:val="7645"/>
        </w:trPr>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0B661"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188A6" w14:textId="77777777" w:rsidR="003B3356" w:rsidRDefault="00095B64">
            <w:pPr>
              <w:ind w:left="0" w:hanging="2"/>
              <w:rPr>
                <w:rFonts w:ascii="Arial" w:eastAsia="Arial" w:hAnsi="Arial" w:cs="Arial"/>
                <w:sz w:val="24"/>
                <w:szCs w:val="24"/>
              </w:rPr>
            </w:pPr>
            <w:r>
              <w:rPr>
                <w:rFonts w:ascii="Arial" w:eastAsia="Arial" w:hAnsi="Arial" w:cs="Arial"/>
                <w:sz w:val="24"/>
                <w:szCs w:val="24"/>
              </w:rPr>
              <w:t>Food groups - what they are</w:t>
            </w:r>
          </w:p>
          <w:p w14:paraId="5C7400E0" w14:textId="77777777" w:rsidR="003B3356" w:rsidRDefault="00095B64">
            <w:pPr>
              <w:ind w:left="0" w:hanging="2"/>
              <w:rPr>
                <w:rFonts w:ascii="Arial" w:eastAsia="Arial" w:hAnsi="Arial" w:cs="Arial"/>
                <w:sz w:val="24"/>
                <w:szCs w:val="24"/>
              </w:rPr>
            </w:pPr>
            <w:r>
              <w:rPr>
                <w:rFonts w:ascii="Arial" w:eastAsia="Arial" w:hAnsi="Arial" w:cs="Arial"/>
                <w:sz w:val="24"/>
                <w:szCs w:val="24"/>
              </w:rPr>
              <w:t>What foods are in each food group</w:t>
            </w:r>
          </w:p>
          <w:p w14:paraId="69527088" w14:textId="77777777" w:rsidR="003B3356" w:rsidRDefault="00095B64">
            <w:pPr>
              <w:ind w:left="0" w:hanging="2"/>
              <w:rPr>
                <w:rFonts w:ascii="Arial" w:eastAsia="Arial" w:hAnsi="Arial" w:cs="Arial"/>
                <w:sz w:val="24"/>
                <w:szCs w:val="24"/>
              </w:rPr>
            </w:pPr>
            <w:r>
              <w:rPr>
                <w:rFonts w:ascii="Arial" w:eastAsia="Arial" w:hAnsi="Arial" w:cs="Arial"/>
                <w:sz w:val="24"/>
                <w:szCs w:val="24"/>
              </w:rPr>
              <w:t>Balanced diet - What ratios do we need to be healthy</w:t>
            </w:r>
          </w:p>
          <w:p w14:paraId="1AB40579" w14:textId="77777777" w:rsidR="003B3356" w:rsidRDefault="00095B64">
            <w:pPr>
              <w:ind w:left="0" w:hanging="2"/>
              <w:rPr>
                <w:rFonts w:ascii="Arial" w:eastAsia="Arial" w:hAnsi="Arial" w:cs="Arial"/>
                <w:sz w:val="24"/>
                <w:szCs w:val="24"/>
              </w:rPr>
            </w:pPr>
            <w:r>
              <w:rPr>
                <w:rFonts w:ascii="Arial" w:eastAsia="Arial" w:hAnsi="Arial" w:cs="Arial"/>
                <w:sz w:val="24"/>
                <w:szCs w:val="24"/>
              </w:rPr>
              <w:t>How foods can be eaten in a healthy or less healthy way e.g. chips – oven/fried</w:t>
            </w:r>
          </w:p>
          <w:p w14:paraId="0742B44C" w14:textId="77777777" w:rsidR="003B3356" w:rsidRDefault="00095B64">
            <w:pPr>
              <w:ind w:left="0" w:hanging="2"/>
              <w:rPr>
                <w:rFonts w:ascii="Arial" w:eastAsia="Arial" w:hAnsi="Arial" w:cs="Arial"/>
                <w:sz w:val="24"/>
                <w:szCs w:val="24"/>
              </w:rPr>
            </w:pPr>
            <w:r>
              <w:rPr>
                <w:rFonts w:ascii="Arial" w:eastAsia="Arial" w:hAnsi="Arial" w:cs="Arial"/>
                <w:sz w:val="24"/>
                <w:szCs w:val="24"/>
              </w:rPr>
              <w:t>eggs – poached/fried</w:t>
            </w:r>
          </w:p>
          <w:p w14:paraId="250B8A13" w14:textId="77777777" w:rsidR="003B3356" w:rsidRDefault="00095B64">
            <w:pPr>
              <w:ind w:left="0" w:hanging="2"/>
              <w:rPr>
                <w:rFonts w:ascii="Arial" w:eastAsia="Arial" w:hAnsi="Arial" w:cs="Arial"/>
                <w:sz w:val="24"/>
                <w:szCs w:val="24"/>
              </w:rPr>
            </w:pPr>
            <w:r>
              <w:rPr>
                <w:rFonts w:ascii="Arial" w:eastAsia="Arial" w:hAnsi="Arial" w:cs="Arial"/>
                <w:sz w:val="24"/>
                <w:szCs w:val="24"/>
              </w:rPr>
              <w:t>bacon – grilled/fried</w:t>
            </w:r>
          </w:p>
          <w:p w14:paraId="46BCB2CC" w14:textId="77777777" w:rsidR="003B3356" w:rsidRDefault="00095B64">
            <w:pPr>
              <w:ind w:left="0" w:hanging="2"/>
              <w:rPr>
                <w:rFonts w:ascii="Arial" w:eastAsia="Arial" w:hAnsi="Arial" w:cs="Arial"/>
                <w:sz w:val="24"/>
                <w:szCs w:val="24"/>
              </w:rPr>
            </w:pPr>
            <w:r>
              <w:rPr>
                <w:rFonts w:ascii="Arial" w:eastAsia="Arial" w:hAnsi="Arial" w:cs="Arial"/>
                <w:sz w:val="24"/>
                <w:szCs w:val="24"/>
              </w:rPr>
              <w:t>Consequences/effects of eating or not eating healthily - weight, skin, illness, feeling good, lethargy, teeth, fitness</w:t>
            </w:r>
          </w:p>
          <w:p w14:paraId="50242947" w14:textId="77777777" w:rsidR="003B3356" w:rsidRDefault="00095B64">
            <w:pPr>
              <w:ind w:left="0" w:hanging="2"/>
              <w:rPr>
                <w:rFonts w:ascii="Arial" w:eastAsia="Arial" w:hAnsi="Arial" w:cs="Arial"/>
                <w:sz w:val="24"/>
                <w:szCs w:val="24"/>
              </w:rPr>
            </w:pPr>
            <w:r>
              <w:rPr>
                <w:rFonts w:ascii="Arial" w:eastAsia="Arial" w:hAnsi="Arial" w:cs="Arial"/>
                <w:sz w:val="24"/>
                <w:szCs w:val="24"/>
              </w:rPr>
              <w:t>Food tasting - trying different foods</w:t>
            </w:r>
          </w:p>
          <w:p w14:paraId="16507B96"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Nutritional values - Calories - what calories are in different foods, low fat, low sugar (&amp; how </w:t>
            </w:r>
            <w:proofErr w:type="gramStart"/>
            <w:r>
              <w:rPr>
                <w:rFonts w:ascii="Arial" w:eastAsia="Arial" w:hAnsi="Arial" w:cs="Arial"/>
                <w:sz w:val="24"/>
                <w:szCs w:val="24"/>
              </w:rPr>
              <w:t>low fat</w:t>
            </w:r>
            <w:proofErr w:type="gramEnd"/>
            <w:r>
              <w:rPr>
                <w:rFonts w:ascii="Arial" w:eastAsia="Arial" w:hAnsi="Arial" w:cs="Arial"/>
                <w:sz w:val="24"/>
                <w:szCs w:val="24"/>
              </w:rPr>
              <w:t xml:space="preserve"> foods may have more sugar etc)</w:t>
            </w:r>
          </w:p>
          <w:p w14:paraId="28A1E776" w14:textId="77777777" w:rsidR="003B3356" w:rsidRDefault="00095B64">
            <w:pPr>
              <w:ind w:left="0" w:hanging="2"/>
              <w:rPr>
                <w:rFonts w:ascii="Arial" w:eastAsia="Arial" w:hAnsi="Arial" w:cs="Arial"/>
                <w:sz w:val="24"/>
                <w:szCs w:val="24"/>
              </w:rPr>
            </w:pPr>
            <w:r>
              <w:rPr>
                <w:rFonts w:ascii="Arial" w:eastAsia="Arial" w:hAnsi="Arial" w:cs="Arial"/>
                <w:sz w:val="24"/>
                <w:szCs w:val="24"/>
              </w:rPr>
              <w:t>How many calories do we need </w:t>
            </w:r>
          </w:p>
          <w:p w14:paraId="663955A8" w14:textId="77777777" w:rsidR="003B3356" w:rsidRDefault="00095B64">
            <w:pPr>
              <w:ind w:left="0" w:hanging="2"/>
              <w:rPr>
                <w:rFonts w:ascii="Arial" w:eastAsia="Arial" w:hAnsi="Arial" w:cs="Arial"/>
                <w:sz w:val="24"/>
                <w:szCs w:val="24"/>
              </w:rPr>
            </w:pPr>
            <w:r>
              <w:rPr>
                <w:rFonts w:ascii="Arial" w:eastAsia="Arial" w:hAnsi="Arial" w:cs="Arial"/>
                <w:sz w:val="24"/>
                <w:szCs w:val="24"/>
              </w:rPr>
              <w:t>Planning meals, daily/weekly</w:t>
            </w:r>
          </w:p>
          <w:p w14:paraId="40980C49" w14:textId="77777777" w:rsidR="003B3356" w:rsidRDefault="003B3356">
            <w:pPr>
              <w:ind w:left="0" w:hanging="2"/>
              <w:rPr>
                <w:rFonts w:ascii="Arial" w:eastAsia="Arial" w:hAnsi="Arial" w:cs="Arial"/>
                <w:sz w:val="24"/>
                <w:szCs w:val="24"/>
              </w:rPr>
            </w:pPr>
          </w:p>
          <w:p w14:paraId="241C28D5" w14:textId="77777777" w:rsidR="003B3356" w:rsidRDefault="00095B64">
            <w:pPr>
              <w:ind w:left="0" w:hanging="2"/>
              <w:rPr>
                <w:rFonts w:ascii="Arial" w:eastAsia="Arial" w:hAnsi="Arial" w:cs="Arial"/>
                <w:sz w:val="24"/>
                <w:szCs w:val="24"/>
              </w:rPr>
            </w:pPr>
            <w:r>
              <w:rPr>
                <w:rFonts w:ascii="Arial" w:eastAsia="Arial" w:hAnsi="Arial" w:cs="Arial"/>
                <w:sz w:val="24"/>
                <w:szCs w:val="24"/>
              </w:rPr>
              <w:t>Look at KS4 year 1 and 2</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744D3" w14:textId="77777777" w:rsidR="003B3356" w:rsidRDefault="00095B64">
            <w:pPr>
              <w:ind w:left="0" w:hanging="2"/>
              <w:rPr>
                <w:rFonts w:ascii="Arial" w:eastAsia="Arial" w:hAnsi="Arial" w:cs="Arial"/>
                <w:sz w:val="24"/>
                <w:szCs w:val="24"/>
              </w:rPr>
            </w:pPr>
            <w:r>
              <w:rPr>
                <w:rFonts w:ascii="Arial" w:eastAsia="Arial" w:hAnsi="Arial" w:cs="Arial"/>
                <w:sz w:val="24"/>
                <w:szCs w:val="24"/>
              </w:rPr>
              <w:t>Contraception, pregnancy (including options), puberty</w:t>
            </w:r>
          </w:p>
          <w:p w14:paraId="19F83D81" w14:textId="77777777" w:rsidR="003B3356" w:rsidRDefault="00095B64">
            <w:pPr>
              <w:ind w:left="0" w:hanging="2"/>
              <w:rPr>
                <w:rFonts w:ascii="Arial" w:eastAsia="Arial" w:hAnsi="Arial" w:cs="Arial"/>
                <w:sz w:val="24"/>
                <w:szCs w:val="24"/>
              </w:rPr>
            </w:pPr>
            <w:r>
              <w:rPr>
                <w:rFonts w:ascii="Arial" w:eastAsia="Arial" w:hAnsi="Arial" w:cs="Arial"/>
                <w:sz w:val="24"/>
                <w:szCs w:val="24"/>
              </w:rPr>
              <w:t>STIs - cure/prevention</w:t>
            </w:r>
          </w:p>
          <w:p w14:paraId="635C3216" w14:textId="77777777" w:rsidR="003B3356" w:rsidRDefault="00095B64">
            <w:pPr>
              <w:ind w:left="0" w:hanging="2"/>
              <w:rPr>
                <w:rFonts w:ascii="Arial" w:eastAsia="Arial" w:hAnsi="Arial" w:cs="Arial"/>
                <w:sz w:val="24"/>
                <w:szCs w:val="24"/>
              </w:rPr>
            </w:pPr>
            <w:r>
              <w:rPr>
                <w:rFonts w:ascii="Arial" w:eastAsia="Arial" w:hAnsi="Arial" w:cs="Arial"/>
                <w:sz w:val="24"/>
                <w:szCs w:val="24"/>
              </w:rPr>
              <w:t>Sexual orientation, gender identity </w:t>
            </w:r>
          </w:p>
          <w:p w14:paraId="62FA66FB" w14:textId="77777777" w:rsidR="003B3356" w:rsidRDefault="00095B64">
            <w:pPr>
              <w:ind w:left="0" w:hanging="2"/>
              <w:rPr>
                <w:rFonts w:ascii="Arial" w:eastAsia="Arial" w:hAnsi="Arial" w:cs="Arial"/>
                <w:sz w:val="24"/>
                <w:szCs w:val="24"/>
              </w:rPr>
            </w:pPr>
            <w:r>
              <w:rPr>
                <w:rFonts w:ascii="Arial" w:eastAsia="Arial" w:hAnsi="Arial" w:cs="Arial"/>
                <w:sz w:val="24"/>
                <w:szCs w:val="24"/>
              </w:rPr>
              <w:t>Intimacy - different stages</w:t>
            </w:r>
          </w:p>
          <w:p w14:paraId="3B4DA817" w14:textId="77777777" w:rsidR="003B3356" w:rsidRDefault="00095B64">
            <w:pPr>
              <w:ind w:left="0" w:hanging="2"/>
              <w:rPr>
                <w:rFonts w:ascii="Arial" w:eastAsia="Arial" w:hAnsi="Arial" w:cs="Arial"/>
                <w:sz w:val="24"/>
                <w:szCs w:val="24"/>
              </w:rPr>
            </w:pPr>
            <w:r>
              <w:rPr>
                <w:rFonts w:ascii="Arial" w:eastAsia="Arial" w:hAnsi="Arial" w:cs="Arial"/>
                <w:sz w:val="24"/>
                <w:szCs w:val="24"/>
              </w:rPr>
              <w:t>Consent - how people can communicate and recognise consent from others, including sexual consent, and how and when consent can be withdrawn.</w:t>
            </w:r>
          </w:p>
          <w:p w14:paraId="2D364C54" w14:textId="77777777" w:rsidR="003B3356" w:rsidRDefault="00095B64">
            <w:pPr>
              <w:ind w:left="0" w:hanging="2"/>
              <w:rPr>
                <w:rFonts w:ascii="Arial" w:eastAsia="Arial" w:hAnsi="Arial" w:cs="Arial"/>
                <w:sz w:val="24"/>
                <w:szCs w:val="24"/>
              </w:rPr>
            </w:pPr>
            <w:r>
              <w:rPr>
                <w:rFonts w:ascii="Arial" w:eastAsia="Arial" w:hAnsi="Arial" w:cs="Arial"/>
                <w:sz w:val="24"/>
                <w:szCs w:val="24"/>
              </w:rPr>
              <w:t>Strategies for identifying and managing sexual pressure, including understanding peer pressure, resisting pressure and not pressuring others.</w:t>
            </w:r>
          </w:p>
          <w:p w14:paraId="171B016B" w14:textId="77777777" w:rsidR="003B3356" w:rsidRDefault="00095B64">
            <w:pPr>
              <w:ind w:left="0" w:hanging="2"/>
              <w:rPr>
                <w:rFonts w:ascii="Arial" w:eastAsia="Arial" w:hAnsi="Arial" w:cs="Arial"/>
                <w:sz w:val="24"/>
                <w:szCs w:val="24"/>
              </w:rPr>
            </w:pPr>
            <w:r>
              <w:rPr>
                <w:rFonts w:ascii="Arial" w:eastAsia="Arial" w:hAnsi="Arial" w:cs="Arial"/>
                <w:sz w:val="24"/>
                <w:szCs w:val="24"/>
              </w:rPr>
              <w:t>Recognising and how to report abuse, including emotional, physical and sexual abuse</w:t>
            </w:r>
          </w:p>
          <w:p w14:paraId="0212239E"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D0B4A" w14:textId="77777777" w:rsidR="003B3356" w:rsidRDefault="00095B64">
            <w:pPr>
              <w:ind w:left="0" w:hanging="2"/>
              <w:rPr>
                <w:rFonts w:ascii="Arial" w:eastAsia="Arial" w:hAnsi="Arial" w:cs="Arial"/>
                <w:sz w:val="24"/>
                <w:szCs w:val="24"/>
              </w:rPr>
            </w:pPr>
            <w:r>
              <w:rPr>
                <w:rFonts w:ascii="Arial" w:eastAsia="Arial" w:hAnsi="Arial" w:cs="Arial"/>
                <w:sz w:val="24"/>
                <w:szCs w:val="24"/>
              </w:rPr>
              <w:t>Home safety - cooking, electrical danger, fires, knives etc</w:t>
            </w:r>
          </w:p>
          <w:p w14:paraId="7CD6D3C6" w14:textId="77777777" w:rsidR="003B3356" w:rsidRDefault="00095B64">
            <w:pPr>
              <w:ind w:left="0" w:hanging="2"/>
              <w:rPr>
                <w:rFonts w:ascii="Arial" w:eastAsia="Arial" w:hAnsi="Arial" w:cs="Arial"/>
                <w:sz w:val="24"/>
                <w:szCs w:val="24"/>
              </w:rPr>
            </w:pPr>
            <w:r>
              <w:rPr>
                <w:rFonts w:ascii="Arial" w:eastAsia="Arial" w:hAnsi="Arial" w:cs="Arial"/>
                <w:sz w:val="24"/>
                <w:szCs w:val="24"/>
              </w:rPr>
              <w:t>In the community - </w:t>
            </w:r>
          </w:p>
          <w:p w14:paraId="5887451C" w14:textId="77777777" w:rsidR="003B3356" w:rsidRDefault="00095B64">
            <w:pPr>
              <w:ind w:left="0" w:hanging="2"/>
              <w:rPr>
                <w:rFonts w:ascii="Arial" w:eastAsia="Arial" w:hAnsi="Arial" w:cs="Arial"/>
                <w:sz w:val="24"/>
                <w:szCs w:val="24"/>
              </w:rPr>
            </w:pPr>
            <w:r>
              <w:rPr>
                <w:rFonts w:ascii="Arial" w:eastAsia="Arial" w:hAnsi="Arial" w:cs="Arial"/>
                <w:sz w:val="24"/>
                <w:szCs w:val="24"/>
              </w:rPr>
              <w:t>Recognising potential dangers </w:t>
            </w:r>
          </w:p>
          <w:p w14:paraId="58732D58" w14:textId="77777777" w:rsidR="003B3356" w:rsidRDefault="00095B64">
            <w:pPr>
              <w:ind w:left="0" w:hanging="2"/>
              <w:rPr>
                <w:rFonts w:ascii="Arial" w:eastAsia="Arial" w:hAnsi="Arial" w:cs="Arial"/>
                <w:sz w:val="24"/>
                <w:szCs w:val="24"/>
              </w:rPr>
            </w:pPr>
            <w:r>
              <w:rPr>
                <w:rFonts w:ascii="Arial" w:eastAsia="Arial" w:hAnsi="Arial" w:cs="Arial"/>
                <w:sz w:val="24"/>
                <w:szCs w:val="24"/>
              </w:rPr>
              <w:t>Stranger danger - safe adults, how to get help</w:t>
            </w:r>
          </w:p>
          <w:p w14:paraId="559F7191" w14:textId="77777777" w:rsidR="003B3356" w:rsidRDefault="00095B64">
            <w:pPr>
              <w:ind w:left="0" w:hanging="2"/>
              <w:rPr>
                <w:rFonts w:ascii="Arial" w:eastAsia="Arial" w:hAnsi="Arial" w:cs="Arial"/>
                <w:sz w:val="24"/>
                <w:szCs w:val="24"/>
              </w:rPr>
            </w:pPr>
            <w:r>
              <w:rPr>
                <w:rFonts w:ascii="Arial" w:eastAsia="Arial" w:hAnsi="Arial" w:cs="Arial"/>
                <w:sz w:val="24"/>
                <w:szCs w:val="24"/>
              </w:rPr>
              <w:t>Road safety </w:t>
            </w:r>
          </w:p>
          <w:p w14:paraId="60D4B764" w14:textId="77777777" w:rsidR="003B3356" w:rsidRDefault="00095B64">
            <w:pPr>
              <w:ind w:left="0" w:hanging="2"/>
              <w:rPr>
                <w:rFonts w:ascii="Arial" w:eastAsia="Arial" w:hAnsi="Arial" w:cs="Arial"/>
                <w:sz w:val="24"/>
                <w:szCs w:val="24"/>
              </w:rPr>
            </w:pPr>
            <w:r>
              <w:rPr>
                <w:rFonts w:ascii="Arial" w:eastAsia="Arial" w:hAnsi="Arial" w:cs="Arial"/>
                <w:sz w:val="24"/>
                <w:szCs w:val="24"/>
              </w:rPr>
              <w:t>Fire safety</w:t>
            </w:r>
          </w:p>
          <w:p w14:paraId="5B8C70DC" w14:textId="77777777" w:rsidR="003B3356" w:rsidRDefault="00095B64">
            <w:pPr>
              <w:ind w:left="0" w:hanging="2"/>
              <w:rPr>
                <w:rFonts w:ascii="Arial" w:eastAsia="Arial" w:hAnsi="Arial" w:cs="Arial"/>
                <w:sz w:val="24"/>
                <w:szCs w:val="24"/>
              </w:rPr>
            </w:pPr>
            <w:r>
              <w:rPr>
                <w:rFonts w:ascii="Arial" w:eastAsia="Arial" w:hAnsi="Arial" w:cs="Arial"/>
                <w:sz w:val="24"/>
                <w:szCs w:val="24"/>
              </w:rPr>
              <w:t>Railway safety </w:t>
            </w:r>
          </w:p>
          <w:p w14:paraId="35D29997" w14:textId="77777777" w:rsidR="003B3356" w:rsidRDefault="00095B64">
            <w:pPr>
              <w:ind w:left="0" w:hanging="2"/>
              <w:rPr>
                <w:rFonts w:ascii="Arial" w:eastAsia="Arial" w:hAnsi="Arial" w:cs="Arial"/>
                <w:sz w:val="24"/>
                <w:szCs w:val="24"/>
              </w:rPr>
            </w:pPr>
            <w:r>
              <w:rPr>
                <w:rFonts w:ascii="Arial" w:eastAsia="Arial" w:hAnsi="Arial" w:cs="Arial"/>
                <w:sz w:val="24"/>
                <w:szCs w:val="24"/>
              </w:rPr>
              <w:t>Keeping personal belongings safe</w:t>
            </w:r>
          </w:p>
          <w:p w14:paraId="6B5AFE62" w14:textId="77777777" w:rsidR="003B3356" w:rsidRDefault="00095B64">
            <w:pPr>
              <w:ind w:left="0" w:hanging="2"/>
              <w:rPr>
                <w:rFonts w:ascii="Arial" w:eastAsia="Arial" w:hAnsi="Arial" w:cs="Arial"/>
                <w:sz w:val="24"/>
                <w:szCs w:val="24"/>
              </w:rPr>
            </w:pPr>
            <w:r>
              <w:rPr>
                <w:rFonts w:ascii="Arial" w:eastAsia="Arial" w:hAnsi="Arial" w:cs="Arial"/>
                <w:sz w:val="24"/>
                <w:szCs w:val="24"/>
              </w:rPr>
              <w:t>Risk assessments - what is risk, how to reduce or eliminate </w:t>
            </w:r>
          </w:p>
          <w:p w14:paraId="1CDDEF36" w14:textId="77777777" w:rsidR="003B3356" w:rsidRDefault="00095B64">
            <w:pPr>
              <w:ind w:left="0" w:hanging="2"/>
              <w:rPr>
                <w:rFonts w:ascii="Arial" w:eastAsia="Arial" w:hAnsi="Arial" w:cs="Arial"/>
                <w:sz w:val="24"/>
                <w:szCs w:val="24"/>
              </w:rPr>
            </w:pPr>
            <w:r>
              <w:rPr>
                <w:rFonts w:ascii="Arial" w:eastAsia="Arial" w:hAnsi="Arial" w:cs="Arial"/>
                <w:sz w:val="24"/>
                <w:szCs w:val="24"/>
              </w:rPr>
              <w:t>Assessing the scene - making choices, peer pressure (saying no)</w:t>
            </w:r>
          </w:p>
          <w:p w14:paraId="092EBCF8" w14:textId="77777777" w:rsidR="003B3356" w:rsidRDefault="00095B64">
            <w:pPr>
              <w:ind w:left="0" w:hanging="2"/>
              <w:rPr>
                <w:rFonts w:ascii="Arial" w:eastAsia="Arial" w:hAnsi="Arial" w:cs="Arial"/>
                <w:sz w:val="24"/>
                <w:szCs w:val="24"/>
              </w:rPr>
            </w:pPr>
            <w:r>
              <w:rPr>
                <w:rFonts w:ascii="Arial" w:eastAsia="Arial" w:hAnsi="Arial" w:cs="Arial"/>
                <w:sz w:val="24"/>
                <w:szCs w:val="24"/>
              </w:rPr>
              <w:t>Practicing staying safe</w:t>
            </w:r>
          </w:p>
          <w:p w14:paraId="61141B1B" w14:textId="77777777" w:rsidR="003B3356" w:rsidRDefault="003B3356">
            <w:pPr>
              <w:ind w:left="0" w:hanging="2"/>
              <w:rPr>
                <w:rFonts w:ascii="Arial" w:eastAsia="Arial" w:hAnsi="Arial" w:cs="Arial"/>
                <w:sz w:val="24"/>
                <w:szCs w:val="24"/>
              </w:rPr>
            </w:pPr>
          </w:p>
          <w:p w14:paraId="5B60D0AB"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tc>
      </w:tr>
      <w:tr w:rsidR="003B3356" w14:paraId="7DB62935" w14:textId="77777777">
        <w:trPr>
          <w:trHeight w:val="446"/>
        </w:trPr>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D9A452" w14:textId="77777777" w:rsidR="003B3356" w:rsidRDefault="00095B64">
            <w:pPr>
              <w:ind w:left="0" w:hanging="2"/>
              <w:rPr>
                <w:rFonts w:ascii="Arial" w:eastAsia="Arial" w:hAnsi="Arial" w:cs="Arial"/>
                <w:sz w:val="24"/>
                <w:szCs w:val="24"/>
              </w:rPr>
            </w:pPr>
            <w:r>
              <w:rPr>
                <w:rFonts w:ascii="Arial" w:eastAsia="Arial" w:hAnsi="Arial" w:cs="Arial"/>
                <w:sz w:val="24"/>
                <w:szCs w:val="24"/>
              </w:rPr>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A819EAE"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49B1383A" w14:textId="77777777" w:rsidR="003B3356" w:rsidRDefault="003B3356">
            <w:pPr>
              <w:ind w:left="0" w:hanging="2"/>
              <w:rPr>
                <w:rFonts w:ascii="Arial" w:eastAsia="Arial" w:hAnsi="Arial" w:cs="Arial"/>
                <w:sz w:val="24"/>
                <w:szCs w:val="24"/>
              </w:rPr>
            </w:pPr>
          </w:p>
          <w:p w14:paraId="2EC6D9B2" w14:textId="77777777" w:rsidR="003B3356" w:rsidRDefault="00095B64">
            <w:pPr>
              <w:ind w:left="0" w:hanging="2"/>
              <w:rPr>
                <w:rFonts w:ascii="Arial" w:eastAsia="Arial" w:hAnsi="Arial" w:cs="Arial"/>
                <w:sz w:val="24"/>
                <w:szCs w:val="24"/>
              </w:rPr>
            </w:pPr>
            <w:r>
              <w:rPr>
                <w:rFonts w:ascii="Arial" w:eastAsia="Arial" w:hAnsi="Arial" w:cs="Arial"/>
                <w:sz w:val="24"/>
                <w:szCs w:val="24"/>
              </w:rPr>
              <w:t>Themes:</w:t>
            </w:r>
          </w:p>
          <w:p w14:paraId="1D9A463A" w14:textId="77777777" w:rsidR="003B3356" w:rsidRDefault="00095B64">
            <w:pPr>
              <w:ind w:left="0" w:hanging="2"/>
              <w:rPr>
                <w:rFonts w:ascii="Arial" w:eastAsia="Arial" w:hAnsi="Arial" w:cs="Arial"/>
                <w:sz w:val="24"/>
                <w:szCs w:val="24"/>
              </w:rPr>
            </w:pPr>
            <w:r>
              <w:rPr>
                <w:rFonts w:ascii="Arial" w:eastAsia="Arial" w:hAnsi="Arial" w:cs="Arial"/>
                <w:sz w:val="24"/>
                <w:szCs w:val="24"/>
              </w:rPr>
              <w:t>*Talking about emotions - vocabulary</w:t>
            </w:r>
          </w:p>
          <w:p w14:paraId="4284DA44"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*Benefits of physical activity to combat stress</w:t>
            </w:r>
          </w:p>
        </w:tc>
      </w:tr>
      <w:tr w:rsidR="003B3356" w14:paraId="545AFD38" w14:textId="77777777">
        <w:trPr>
          <w:trHeight w:val="420"/>
        </w:trPr>
        <w:tc>
          <w:tcPr>
            <w:tcW w:w="9225"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057D389"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11 &amp; 12</w:t>
            </w:r>
          </w:p>
        </w:tc>
      </w:tr>
      <w:tr w:rsidR="003B3356" w14:paraId="4945C3A6" w14:textId="77777777">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1B12E00" w14:textId="77777777" w:rsidR="003B3356" w:rsidRDefault="00095B64">
            <w:pPr>
              <w:ind w:left="0" w:hanging="2"/>
              <w:rPr>
                <w:rFonts w:ascii="Arial" w:eastAsia="Arial" w:hAnsi="Arial" w:cs="Arial"/>
                <w:sz w:val="24"/>
                <w:szCs w:val="24"/>
              </w:rPr>
            </w:pPr>
            <w:r>
              <w:rPr>
                <w:rFonts w:ascii="Arial" w:eastAsia="Arial" w:hAnsi="Arial" w:cs="Arial"/>
                <w:sz w:val="24"/>
                <w:szCs w:val="24"/>
              </w:rPr>
              <w:t>Year 1</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53E9BFA" w14:textId="77777777" w:rsidR="003B3356" w:rsidRDefault="00095B64">
            <w:pPr>
              <w:ind w:left="0" w:hanging="2"/>
              <w:rPr>
                <w:rFonts w:ascii="Arial" w:eastAsia="Arial" w:hAnsi="Arial" w:cs="Arial"/>
                <w:sz w:val="24"/>
                <w:szCs w:val="24"/>
              </w:rPr>
            </w:pPr>
            <w:r>
              <w:rPr>
                <w:rFonts w:ascii="Arial" w:eastAsia="Arial" w:hAnsi="Arial" w:cs="Arial"/>
                <w:sz w:val="24"/>
                <w:szCs w:val="24"/>
              </w:rPr>
              <w:t>Managing loss </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DF2A7D4" w14:textId="77777777" w:rsidR="003B3356" w:rsidRDefault="00095B64">
            <w:pPr>
              <w:ind w:left="0" w:hanging="2"/>
              <w:rPr>
                <w:rFonts w:ascii="Arial" w:eastAsia="Arial" w:hAnsi="Arial" w:cs="Arial"/>
                <w:sz w:val="24"/>
                <w:szCs w:val="24"/>
              </w:rPr>
            </w:pPr>
            <w:r>
              <w:rPr>
                <w:rFonts w:ascii="Arial" w:eastAsia="Arial" w:hAnsi="Arial" w:cs="Arial"/>
                <w:sz w:val="24"/>
                <w:szCs w:val="24"/>
              </w:rPr>
              <w:t>First Aid </w:t>
            </w: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11D39F9" w14:textId="77777777" w:rsidR="003B3356" w:rsidRDefault="00095B64">
            <w:pPr>
              <w:ind w:left="0" w:hanging="2"/>
              <w:rPr>
                <w:rFonts w:ascii="Arial" w:eastAsia="Arial" w:hAnsi="Arial" w:cs="Arial"/>
                <w:sz w:val="24"/>
                <w:szCs w:val="24"/>
              </w:rPr>
            </w:pPr>
            <w:r>
              <w:rPr>
                <w:rFonts w:ascii="Arial" w:eastAsia="Arial" w:hAnsi="Arial" w:cs="Arial"/>
                <w:sz w:val="24"/>
                <w:szCs w:val="24"/>
              </w:rPr>
              <w:t>Gender</w:t>
            </w:r>
          </w:p>
        </w:tc>
      </w:tr>
      <w:tr w:rsidR="003B3356" w14:paraId="34F21E3A"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F8801"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159E5" w14:textId="77777777" w:rsidR="003B3356" w:rsidRDefault="00095B64">
            <w:pPr>
              <w:ind w:left="0" w:hanging="2"/>
              <w:rPr>
                <w:rFonts w:ascii="Arial" w:eastAsia="Arial" w:hAnsi="Arial" w:cs="Arial"/>
                <w:sz w:val="24"/>
                <w:szCs w:val="24"/>
              </w:rPr>
            </w:pPr>
            <w:r>
              <w:rPr>
                <w:rFonts w:ascii="Arial" w:eastAsia="Arial" w:hAnsi="Arial" w:cs="Arial"/>
                <w:sz w:val="24"/>
                <w:szCs w:val="24"/>
              </w:rPr>
              <w:t>Different types - What are the reasons for loss?</w:t>
            </w:r>
          </w:p>
          <w:p w14:paraId="35A25D44" w14:textId="77777777" w:rsidR="003B3356" w:rsidRDefault="00095B64">
            <w:pPr>
              <w:ind w:left="0" w:hanging="2"/>
              <w:rPr>
                <w:rFonts w:ascii="Arial" w:eastAsia="Arial" w:hAnsi="Arial" w:cs="Arial"/>
                <w:sz w:val="24"/>
                <w:szCs w:val="24"/>
              </w:rPr>
            </w:pPr>
            <w:r>
              <w:rPr>
                <w:rFonts w:ascii="Arial" w:eastAsia="Arial" w:hAnsi="Arial" w:cs="Arial"/>
                <w:sz w:val="24"/>
                <w:szCs w:val="24"/>
              </w:rPr>
              <w:t>death, divorce/separation, friendships, transition etc</w:t>
            </w:r>
          </w:p>
          <w:p w14:paraId="30E0C096" w14:textId="77777777" w:rsidR="003B3356" w:rsidRDefault="00095B64">
            <w:pPr>
              <w:ind w:left="0" w:hanging="2"/>
              <w:rPr>
                <w:rFonts w:ascii="Arial" w:eastAsia="Arial" w:hAnsi="Arial" w:cs="Arial"/>
                <w:sz w:val="24"/>
                <w:szCs w:val="24"/>
              </w:rPr>
            </w:pPr>
            <w:r>
              <w:rPr>
                <w:rFonts w:ascii="Arial" w:eastAsia="Arial" w:hAnsi="Arial" w:cs="Arial"/>
                <w:sz w:val="24"/>
                <w:szCs w:val="24"/>
              </w:rPr>
              <w:t>Discussing feelings of fault - usually unless the end of a friendship, it is not the persons fault etc</w:t>
            </w:r>
          </w:p>
          <w:p w14:paraId="39490DE3" w14:textId="77777777" w:rsidR="003B3356" w:rsidRDefault="00095B64">
            <w:pPr>
              <w:ind w:left="0" w:hanging="2"/>
              <w:rPr>
                <w:rFonts w:ascii="Arial" w:eastAsia="Arial" w:hAnsi="Arial" w:cs="Arial"/>
                <w:sz w:val="24"/>
                <w:szCs w:val="24"/>
              </w:rPr>
            </w:pPr>
            <w:r>
              <w:rPr>
                <w:rFonts w:ascii="Arial" w:eastAsia="Arial" w:hAnsi="Arial" w:cs="Arial"/>
                <w:sz w:val="24"/>
                <w:szCs w:val="24"/>
              </w:rPr>
              <w:t>What feelings are involved? anger, guilt, worry, frustration, sadness, confusion, including relief etc - explaining that it is ok to have these feelings</w:t>
            </w:r>
          </w:p>
          <w:p w14:paraId="42A69DAC" w14:textId="77777777" w:rsidR="003B3356" w:rsidRDefault="00095B64">
            <w:pPr>
              <w:ind w:left="0" w:hanging="2"/>
              <w:rPr>
                <w:rFonts w:ascii="Arial" w:eastAsia="Arial" w:hAnsi="Arial" w:cs="Arial"/>
                <w:sz w:val="24"/>
                <w:szCs w:val="24"/>
              </w:rPr>
            </w:pPr>
            <w:r>
              <w:rPr>
                <w:rFonts w:ascii="Arial" w:eastAsia="Arial" w:hAnsi="Arial" w:cs="Arial"/>
                <w:sz w:val="24"/>
                <w:szCs w:val="24"/>
              </w:rPr>
              <w:t>Develop strategies for coping with loss and change</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BB205" w14:textId="77777777" w:rsidR="003B3356" w:rsidRDefault="00095B64">
            <w:pPr>
              <w:ind w:left="0" w:hanging="2"/>
              <w:rPr>
                <w:rFonts w:ascii="Arial" w:eastAsia="Arial" w:hAnsi="Arial" w:cs="Arial"/>
                <w:sz w:val="24"/>
                <w:szCs w:val="24"/>
              </w:rPr>
            </w:pPr>
            <w:r>
              <w:rPr>
                <w:rFonts w:ascii="Arial" w:eastAsia="Arial" w:hAnsi="Arial" w:cs="Arial"/>
                <w:sz w:val="24"/>
                <w:szCs w:val="24"/>
              </w:rPr>
              <w:t>Basic treatment for common injuries - bleeding, asthma, stings, shock, fainting, head injuries, bandages, applying pressure etc Life-saving skills, including how to administer CPR</w:t>
            </w:r>
          </w:p>
          <w:p w14:paraId="2EE917D3" w14:textId="77777777" w:rsidR="003B3356" w:rsidRDefault="00095B64">
            <w:pPr>
              <w:ind w:left="0" w:hanging="2"/>
              <w:rPr>
                <w:rFonts w:ascii="Arial" w:eastAsia="Arial" w:hAnsi="Arial" w:cs="Arial"/>
                <w:sz w:val="24"/>
                <w:szCs w:val="24"/>
              </w:rPr>
            </w:pPr>
            <w:r>
              <w:rPr>
                <w:rFonts w:ascii="Arial" w:eastAsia="Arial" w:hAnsi="Arial" w:cs="Arial"/>
                <w:sz w:val="24"/>
                <w:szCs w:val="24"/>
              </w:rPr>
              <w:t>Assessing for danger before approaching a casualty</w:t>
            </w:r>
          </w:p>
          <w:p w14:paraId="3F43C15C" w14:textId="77777777" w:rsidR="003B3356" w:rsidRDefault="00095B64">
            <w:pPr>
              <w:ind w:left="0" w:hanging="2"/>
              <w:rPr>
                <w:rFonts w:ascii="Arial" w:eastAsia="Arial" w:hAnsi="Arial" w:cs="Arial"/>
                <w:sz w:val="24"/>
                <w:szCs w:val="24"/>
              </w:rPr>
            </w:pPr>
            <w:r>
              <w:rPr>
                <w:rFonts w:ascii="Arial" w:eastAsia="Arial" w:hAnsi="Arial" w:cs="Arial"/>
                <w:sz w:val="24"/>
                <w:szCs w:val="24"/>
              </w:rPr>
              <w:t>The purpose of defibrillators and when one might be needed</w:t>
            </w:r>
          </w:p>
          <w:p w14:paraId="255DB9BE" w14:textId="77777777" w:rsidR="003B3356" w:rsidRDefault="003B3356">
            <w:pPr>
              <w:ind w:left="0" w:hanging="2"/>
              <w:rPr>
                <w:rFonts w:ascii="Arial" w:eastAsia="Arial" w:hAnsi="Arial" w:cs="Arial"/>
                <w:sz w:val="24"/>
                <w:szCs w:val="24"/>
              </w:rPr>
            </w:pPr>
          </w:p>
          <w:p w14:paraId="17AB8744" w14:textId="77777777" w:rsidR="003B3356" w:rsidRDefault="00095B64">
            <w:pPr>
              <w:ind w:left="0" w:hanging="2"/>
              <w:rPr>
                <w:rFonts w:ascii="Arial" w:eastAsia="Arial" w:hAnsi="Arial" w:cs="Arial"/>
                <w:sz w:val="24"/>
                <w:szCs w:val="24"/>
              </w:rPr>
            </w:pPr>
            <w:r>
              <w:rPr>
                <w:rFonts w:ascii="Arial" w:eastAsia="Arial" w:hAnsi="Arial" w:cs="Arial"/>
                <w:sz w:val="24"/>
                <w:szCs w:val="24"/>
              </w:rPr>
              <w:t>(St John’s ambulance lesson plans and resources)</w:t>
            </w:r>
            <w:r>
              <w:rPr>
                <w:rFonts w:ascii="Arial" w:eastAsia="Arial" w:hAnsi="Arial" w:cs="Arial"/>
                <w:sz w:val="24"/>
                <w:szCs w:val="24"/>
              </w:rPr>
              <w:tab/>
            </w:r>
          </w:p>
          <w:p w14:paraId="2A70FBFE"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01345" w14:textId="77777777" w:rsidR="003B3356" w:rsidRDefault="00095B64">
            <w:pPr>
              <w:ind w:left="0" w:hanging="2"/>
              <w:rPr>
                <w:rFonts w:ascii="Arial" w:eastAsia="Arial" w:hAnsi="Arial" w:cs="Arial"/>
                <w:sz w:val="24"/>
                <w:szCs w:val="24"/>
              </w:rPr>
            </w:pPr>
            <w:r>
              <w:rPr>
                <w:rFonts w:ascii="Arial" w:eastAsia="Arial" w:hAnsi="Arial" w:cs="Arial"/>
                <w:sz w:val="24"/>
                <w:szCs w:val="24"/>
              </w:rPr>
              <w:t>Inequality </w:t>
            </w:r>
          </w:p>
          <w:p w14:paraId="0B70094C" w14:textId="77777777" w:rsidR="003B3356" w:rsidRDefault="00095B64">
            <w:pPr>
              <w:ind w:left="0" w:hanging="2"/>
              <w:rPr>
                <w:rFonts w:ascii="Arial" w:eastAsia="Arial" w:hAnsi="Arial" w:cs="Arial"/>
                <w:sz w:val="24"/>
                <w:szCs w:val="24"/>
              </w:rPr>
            </w:pPr>
            <w:r>
              <w:rPr>
                <w:rFonts w:ascii="Arial" w:eastAsia="Arial" w:hAnsi="Arial" w:cs="Arial"/>
                <w:sz w:val="24"/>
                <w:szCs w:val="24"/>
              </w:rPr>
              <w:t>Roles</w:t>
            </w:r>
          </w:p>
          <w:p w14:paraId="64216A2B" w14:textId="77777777" w:rsidR="003B3356" w:rsidRDefault="003B3356">
            <w:pPr>
              <w:ind w:left="0" w:hanging="2"/>
              <w:rPr>
                <w:rFonts w:ascii="Arial" w:eastAsia="Arial" w:hAnsi="Arial" w:cs="Arial"/>
                <w:sz w:val="24"/>
                <w:szCs w:val="24"/>
              </w:rPr>
            </w:pPr>
          </w:p>
          <w:p w14:paraId="70F2F159" w14:textId="77777777" w:rsidR="003B3356" w:rsidRDefault="00095B64">
            <w:pPr>
              <w:ind w:left="0" w:hanging="2"/>
              <w:rPr>
                <w:rFonts w:ascii="Arial" w:eastAsia="Arial" w:hAnsi="Arial" w:cs="Arial"/>
                <w:sz w:val="24"/>
                <w:szCs w:val="24"/>
              </w:rPr>
            </w:pPr>
            <w:r>
              <w:rPr>
                <w:rFonts w:ascii="Arial" w:eastAsia="Arial" w:hAnsi="Arial" w:cs="Arial"/>
                <w:sz w:val="24"/>
                <w:szCs w:val="24"/>
              </w:rPr>
              <w:t>GUAG</w:t>
            </w:r>
          </w:p>
          <w:p w14:paraId="3321DB98" w14:textId="77777777" w:rsidR="003B3356" w:rsidRDefault="00095B64">
            <w:pPr>
              <w:ind w:left="0" w:hanging="2"/>
              <w:rPr>
                <w:rFonts w:ascii="Arial" w:eastAsia="Arial" w:hAnsi="Arial" w:cs="Arial"/>
                <w:sz w:val="24"/>
                <w:szCs w:val="24"/>
              </w:rPr>
            </w:pPr>
            <w:r>
              <w:rPr>
                <w:rFonts w:ascii="Arial" w:eastAsia="Arial" w:hAnsi="Arial" w:cs="Arial"/>
                <w:sz w:val="24"/>
                <w:szCs w:val="24"/>
              </w:rPr>
              <w:t>AGES</w:t>
            </w:r>
          </w:p>
        </w:tc>
      </w:tr>
      <w:tr w:rsidR="003B3356" w14:paraId="1D0644F4" w14:textId="77777777">
        <w:trPr>
          <w:trHeight w:val="3110"/>
        </w:trPr>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7E5FE7" w14:textId="77777777" w:rsidR="003B3356" w:rsidRDefault="00095B64">
            <w:pPr>
              <w:ind w:left="0" w:hanging="2"/>
              <w:rPr>
                <w:rFonts w:ascii="Arial" w:eastAsia="Arial" w:hAnsi="Arial" w:cs="Arial"/>
                <w:sz w:val="24"/>
                <w:szCs w:val="24"/>
              </w:rPr>
            </w:pPr>
            <w:r>
              <w:rPr>
                <w:rFonts w:ascii="Arial" w:eastAsia="Arial" w:hAnsi="Arial" w:cs="Arial"/>
                <w:sz w:val="24"/>
                <w:szCs w:val="24"/>
              </w:rPr>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631E9AC"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53DE53A2" w14:textId="77777777" w:rsidR="003B3356" w:rsidRDefault="003B3356">
            <w:pPr>
              <w:ind w:left="0" w:hanging="2"/>
              <w:rPr>
                <w:rFonts w:ascii="Arial" w:eastAsia="Arial" w:hAnsi="Arial" w:cs="Arial"/>
                <w:sz w:val="24"/>
                <w:szCs w:val="24"/>
              </w:rPr>
            </w:pPr>
          </w:p>
          <w:p w14:paraId="133B5A20" w14:textId="77777777" w:rsidR="003B3356" w:rsidRDefault="00095B64">
            <w:pPr>
              <w:ind w:left="0" w:hanging="2"/>
              <w:rPr>
                <w:rFonts w:ascii="Arial" w:eastAsia="Arial" w:hAnsi="Arial" w:cs="Arial"/>
                <w:sz w:val="24"/>
                <w:szCs w:val="24"/>
              </w:rPr>
            </w:pPr>
            <w:r>
              <w:rPr>
                <w:rFonts w:ascii="Arial" w:eastAsia="Arial" w:hAnsi="Arial" w:cs="Arial"/>
                <w:sz w:val="24"/>
                <w:szCs w:val="24"/>
              </w:rPr>
              <w:t>Theme:</w:t>
            </w:r>
          </w:p>
          <w:p w14:paraId="66FD4328" w14:textId="77777777" w:rsidR="003B3356" w:rsidRDefault="00095B64">
            <w:pPr>
              <w:ind w:left="0" w:hanging="2"/>
              <w:rPr>
                <w:rFonts w:ascii="Arial" w:eastAsia="Arial" w:hAnsi="Arial" w:cs="Arial"/>
                <w:sz w:val="24"/>
                <w:szCs w:val="24"/>
              </w:rPr>
            </w:pPr>
            <w:r>
              <w:rPr>
                <w:rFonts w:ascii="Arial" w:eastAsia="Arial" w:hAnsi="Arial" w:cs="Arial"/>
                <w:sz w:val="24"/>
                <w:szCs w:val="24"/>
              </w:rPr>
              <w:t>Similarities and differences between online and physical world (including unhealthy comparisons)</w:t>
            </w:r>
          </w:p>
        </w:tc>
      </w:tr>
      <w:tr w:rsidR="003B3356" w14:paraId="4FA0E4E0"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FFBF1" w14:textId="77777777" w:rsidR="003B3356" w:rsidRDefault="00095B64">
            <w:pPr>
              <w:ind w:left="0" w:hanging="2"/>
              <w:rPr>
                <w:rFonts w:ascii="Arial" w:eastAsia="Arial" w:hAnsi="Arial" w:cs="Arial"/>
                <w:sz w:val="24"/>
                <w:szCs w:val="24"/>
              </w:rPr>
            </w:pPr>
            <w:r>
              <w:rPr>
                <w:rFonts w:ascii="Arial" w:eastAsia="Arial" w:hAnsi="Arial" w:cs="Arial"/>
                <w:sz w:val="24"/>
                <w:szCs w:val="24"/>
              </w:rPr>
              <w:t>Year 2</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2C101F9" w14:textId="77777777" w:rsidR="003B3356" w:rsidRDefault="00095B64">
            <w:pPr>
              <w:ind w:left="0" w:hanging="2"/>
              <w:rPr>
                <w:rFonts w:ascii="Arial" w:eastAsia="Arial" w:hAnsi="Arial" w:cs="Arial"/>
                <w:sz w:val="24"/>
                <w:szCs w:val="24"/>
              </w:rPr>
            </w:pPr>
            <w:r>
              <w:rPr>
                <w:rFonts w:ascii="Arial" w:eastAsia="Arial" w:hAnsi="Arial" w:cs="Arial"/>
                <w:sz w:val="24"/>
                <w:szCs w:val="24"/>
              </w:rPr>
              <w:t>Bullying</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1759ADA" w14:textId="77777777" w:rsidR="003B3356" w:rsidRDefault="00095B64">
            <w:pPr>
              <w:ind w:left="0" w:hanging="2"/>
              <w:rPr>
                <w:rFonts w:ascii="Arial" w:eastAsia="Arial" w:hAnsi="Arial" w:cs="Arial"/>
                <w:sz w:val="24"/>
                <w:szCs w:val="24"/>
              </w:rPr>
            </w:pPr>
            <w:r>
              <w:rPr>
                <w:rFonts w:ascii="Arial" w:eastAsia="Arial" w:hAnsi="Arial" w:cs="Arial"/>
                <w:sz w:val="24"/>
                <w:szCs w:val="24"/>
              </w:rPr>
              <w:t>Mental Health </w:t>
            </w:r>
          </w:p>
          <w:p w14:paraId="47C27E87"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B7CD916" w14:textId="77777777" w:rsidR="003B3356" w:rsidRDefault="00095B64">
            <w:pPr>
              <w:ind w:left="0" w:hanging="2"/>
              <w:rPr>
                <w:rFonts w:ascii="Arial" w:eastAsia="Arial" w:hAnsi="Arial" w:cs="Arial"/>
                <w:sz w:val="24"/>
                <w:szCs w:val="24"/>
              </w:rPr>
            </w:pPr>
            <w:r>
              <w:rPr>
                <w:rFonts w:ascii="Arial" w:eastAsia="Arial" w:hAnsi="Arial" w:cs="Arial"/>
                <w:sz w:val="24"/>
                <w:szCs w:val="24"/>
              </w:rPr>
              <w:t>Alcohol/tobacco/Drugs - risky behaviour</w:t>
            </w:r>
          </w:p>
        </w:tc>
      </w:tr>
      <w:tr w:rsidR="003B3356" w14:paraId="143EC868"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954F1"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C8D26" w14:textId="77777777" w:rsidR="003B3356" w:rsidRDefault="00095B64">
            <w:pPr>
              <w:ind w:left="0" w:hanging="2"/>
              <w:rPr>
                <w:rFonts w:ascii="Arial" w:eastAsia="Arial" w:hAnsi="Arial" w:cs="Arial"/>
                <w:sz w:val="24"/>
                <w:szCs w:val="24"/>
              </w:rPr>
            </w:pPr>
            <w:r>
              <w:rPr>
                <w:rFonts w:ascii="Arial" w:eastAsia="Arial" w:hAnsi="Arial" w:cs="Arial"/>
                <w:sz w:val="24"/>
                <w:szCs w:val="24"/>
              </w:rPr>
              <w:t>Recapping/furthering bullying</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FBE5A"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hobbies, health </w:t>
            </w:r>
            <w:proofErr w:type="spellStart"/>
            <w:r>
              <w:rPr>
                <w:rFonts w:ascii="Arial" w:eastAsia="Arial" w:hAnsi="Arial" w:cs="Arial"/>
                <w:sz w:val="24"/>
                <w:szCs w:val="24"/>
              </w:rPr>
              <w:t>well being</w:t>
            </w:r>
            <w:proofErr w:type="spellEnd"/>
            <w:r>
              <w:rPr>
                <w:rFonts w:ascii="Arial" w:eastAsia="Arial" w:hAnsi="Arial" w:cs="Arial"/>
                <w:sz w:val="24"/>
                <w:szCs w:val="24"/>
              </w:rPr>
              <w:t xml:space="preserve">, </w:t>
            </w:r>
            <w:proofErr w:type="gramStart"/>
            <w:r>
              <w:rPr>
                <w:rFonts w:ascii="Arial" w:eastAsia="Arial" w:hAnsi="Arial" w:cs="Arial"/>
                <w:sz w:val="24"/>
                <w:szCs w:val="24"/>
              </w:rPr>
              <w:t>volunteering,  common</w:t>
            </w:r>
            <w:proofErr w:type="gramEnd"/>
            <w:r>
              <w:rPr>
                <w:rFonts w:ascii="Arial" w:eastAsia="Arial" w:hAnsi="Arial" w:cs="Arial"/>
                <w:sz w:val="24"/>
                <w:szCs w:val="24"/>
              </w:rPr>
              <w:t xml:space="preserve"> types of mental health - anxiety and depression </w:t>
            </w:r>
          </w:p>
          <w:p w14:paraId="0EB64A7B"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 xml:space="preserve">Effect of Hobbies, voluntary work etc of </w:t>
            </w:r>
            <w:proofErr w:type="spellStart"/>
            <w:r>
              <w:rPr>
                <w:rFonts w:ascii="Arial" w:eastAsia="Arial" w:hAnsi="Arial" w:cs="Arial"/>
                <w:sz w:val="24"/>
                <w:szCs w:val="24"/>
              </w:rPr>
              <w:t>self esteem</w:t>
            </w:r>
            <w:proofErr w:type="spellEnd"/>
            <w:r>
              <w:rPr>
                <w:rFonts w:ascii="Arial" w:eastAsia="Arial" w:hAnsi="Arial" w:cs="Arial"/>
                <w:sz w:val="24"/>
                <w:szCs w:val="24"/>
              </w:rPr>
              <w:t>, feelings of well being</w:t>
            </w:r>
          </w:p>
          <w:p w14:paraId="0254049D" w14:textId="77777777" w:rsidR="003B3356" w:rsidRDefault="00095B64">
            <w:pPr>
              <w:ind w:left="0" w:hanging="2"/>
              <w:rPr>
                <w:rFonts w:ascii="Arial" w:eastAsia="Arial" w:hAnsi="Arial" w:cs="Arial"/>
                <w:sz w:val="24"/>
                <w:szCs w:val="24"/>
              </w:rPr>
            </w:pPr>
            <w:r>
              <w:rPr>
                <w:rFonts w:ascii="Arial" w:eastAsia="Arial" w:hAnsi="Arial" w:cs="Arial"/>
                <w:sz w:val="24"/>
                <w:szCs w:val="24"/>
              </w:rPr>
              <w:t>How to critically evaluate when something they do or are involved in has a positive or negative effect on their own or others’ mental health.</w:t>
            </w:r>
          </w:p>
          <w:p w14:paraId="6C41A9CA" w14:textId="77777777" w:rsidR="003B3356" w:rsidRDefault="00095B64">
            <w:pPr>
              <w:ind w:left="0" w:hanging="2"/>
              <w:rPr>
                <w:rFonts w:ascii="Arial" w:eastAsia="Arial" w:hAnsi="Arial" w:cs="Arial"/>
                <w:sz w:val="24"/>
                <w:szCs w:val="24"/>
              </w:rPr>
            </w:pPr>
            <w:r>
              <w:rPr>
                <w:rFonts w:ascii="Arial" w:eastAsia="Arial" w:hAnsi="Arial" w:cs="Arial"/>
                <w:sz w:val="24"/>
                <w:szCs w:val="24"/>
              </w:rPr>
              <w:t>Benefits of being outdoors</w:t>
            </w:r>
          </w:p>
          <w:p w14:paraId="2E1B916A" w14:textId="77777777" w:rsidR="003B3356" w:rsidRDefault="00095B64">
            <w:pPr>
              <w:ind w:left="0" w:hanging="2"/>
              <w:rPr>
                <w:rFonts w:ascii="Arial" w:eastAsia="Arial" w:hAnsi="Arial" w:cs="Arial"/>
                <w:sz w:val="24"/>
                <w:szCs w:val="24"/>
              </w:rPr>
            </w:pPr>
            <w:r>
              <w:rPr>
                <w:rFonts w:ascii="Arial" w:eastAsia="Arial" w:hAnsi="Arial" w:cs="Arial"/>
                <w:sz w:val="24"/>
                <w:szCs w:val="24"/>
              </w:rPr>
              <w:t>What leisure activities are available in the local area - make a leaflet/poster to advertise - where is it, cost, equipment/kit required. Constraints of joining a new club e.g. transport, age restrictions, cost</w:t>
            </w:r>
          </w:p>
          <w:p w14:paraId="72A6509E" w14:textId="77777777" w:rsidR="003B3356" w:rsidRDefault="00095B64">
            <w:pPr>
              <w:ind w:left="0" w:hanging="2"/>
              <w:rPr>
                <w:rFonts w:ascii="Arial" w:eastAsia="Arial" w:hAnsi="Arial" w:cs="Arial"/>
                <w:sz w:val="24"/>
                <w:szCs w:val="24"/>
              </w:rPr>
            </w:pPr>
            <w:r>
              <w:rPr>
                <w:rFonts w:ascii="Arial" w:eastAsia="Arial" w:hAnsi="Arial" w:cs="Arial"/>
                <w:sz w:val="24"/>
                <w:szCs w:val="24"/>
              </w:rPr>
              <w:t>Try out range of activities </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FB7AE"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Recapping</w:t>
            </w:r>
          </w:p>
          <w:p w14:paraId="65E678D5" w14:textId="77777777" w:rsidR="003B3356" w:rsidRDefault="003B3356">
            <w:pPr>
              <w:ind w:left="0" w:hanging="2"/>
              <w:rPr>
                <w:rFonts w:ascii="Arial" w:eastAsia="Arial" w:hAnsi="Arial" w:cs="Arial"/>
                <w:sz w:val="24"/>
                <w:szCs w:val="24"/>
              </w:rPr>
            </w:pPr>
          </w:p>
          <w:p w14:paraId="55B66F80" w14:textId="77777777" w:rsidR="003B3356" w:rsidRDefault="00095B64">
            <w:pPr>
              <w:ind w:left="0" w:hanging="2"/>
              <w:rPr>
                <w:rFonts w:ascii="Arial" w:eastAsia="Arial" w:hAnsi="Arial" w:cs="Arial"/>
                <w:sz w:val="24"/>
                <w:szCs w:val="24"/>
              </w:rPr>
            </w:pPr>
            <w:r>
              <w:rPr>
                <w:rFonts w:ascii="Arial" w:eastAsia="Arial" w:hAnsi="Arial" w:cs="Arial"/>
                <w:sz w:val="24"/>
                <w:szCs w:val="24"/>
              </w:rPr>
              <w:t>including whilst under the influence</w:t>
            </w:r>
          </w:p>
          <w:p w14:paraId="52E05F76"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Legal - storage</w:t>
            </w:r>
          </w:p>
          <w:p w14:paraId="04BB032B" w14:textId="77777777" w:rsidR="003B3356" w:rsidRDefault="00095B64">
            <w:pPr>
              <w:ind w:left="0" w:hanging="2"/>
              <w:rPr>
                <w:rFonts w:ascii="Arial" w:eastAsia="Arial" w:hAnsi="Arial" w:cs="Arial"/>
                <w:sz w:val="24"/>
                <w:szCs w:val="24"/>
              </w:rPr>
            </w:pPr>
            <w:r>
              <w:rPr>
                <w:rFonts w:ascii="Arial" w:eastAsia="Arial" w:hAnsi="Arial" w:cs="Arial"/>
                <w:sz w:val="24"/>
                <w:szCs w:val="24"/>
              </w:rPr>
              <w:t>illegal - consequences, possession</w:t>
            </w:r>
          </w:p>
          <w:p w14:paraId="15753F2C" w14:textId="77777777" w:rsidR="003B3356" w:rsidRDefault="00095B64">
            <w:pPr>
              <w:ind w:left="0" w:hanging="2"/>
              <w:rPr>
                <w:rFonts w:ascii="Arial" w:eastAsia="Arial" w:hAnsi="Arial" w:cs="Arial"/>
                <w:sz w:val="24"/>
                <w:szCs w:val="24"/>
              </w:rPr>
            </w:pPr>
            <w:r>
              <w:rPr>
                <w:rFonts w:ascii="Arial" w:eastAsia="Arial" w:hAnsi="Arial" w:cs="Arial"/>
                <w:sz w:val="24"/>
                <w:szCs w:val="24"/>
              </w:rPr>
              <w:t>The law </w:t>
            </w:r>
          </w:p>
          <w:p w14:paraId="4E053773" w14:textId="77777777" w:rsidR="003B3356" w:rsidRDefault="00095B64">
            <w:pPr>
              <w:ind w:left="0" w:hanging="2"/>
              <w:rPr>
                <w:rFonts w:ascii="Arial" w:eastAsia="Arial" w:hAnsi="Arial" w:cs="Arial"/>
                <w:sz w:val="24"/>
                <w:szCs w:val="24"/>
              </w:rPr>
            </w:pPr>
            <w:r>
              <w:rPr>
                <w:rFonts w:ascii="Arial" w:eastAsia="Arial" w:hAnsi="Arial" w:cs="Arial"/>
                <w:sz w:val="24"/>
                <w:szCs w:val="24"/>
              </w:rPr>
              <w:t>Addiction</w:t>
            </w:r>
          </w:p>
          <w:p w14:paraId="392D2705" w14:textId="77777777" w:rsidR="003B3356" w:rsidRDefault="003B3356">
            <w:pPr>
              <w:ind w:left="0" w:hanging="2"/>
              <w:rPr>
                <w:rFonts w:ascii="Arial" w:eastAsia="Arial" w:hAnsi="Arial" w:cs="Arial"/>
                <w:sz w:val="24"/>
                <w:szCs w:val="24"/>
              </w:rPr>
            </w:pPr>
          </w:p>
        </w:tc>
      </w:tr>
      <w:tr w:rsidR="003B3356" w14:paraId="17FF13FA" w14:textId="77777777">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9AEC3D"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65AB51"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6069FD05" w14:textId="77777777" w:rsidR="003B3356" w:rsidRDefault="003B3356">
            <w:pPr>
              <w:ind w:left="0" w:hanging="2"/>
              <w:rPr>
                <w:rFonts w:ascii="Arial" w:eastAsia="Arial" w:hAnsi="Arial" w:cs="Arial"/>
                <w:sz w:val="24"/>
                <w:szCs w:val="24"/>
              </w:rPr>
            </w:pPr>
          </w:p>
          <w:p w14:paraId="5D1C844D" w14:textId="77777777" w:rsidR="003B3356" w:rsidRDefault="00095B64">
            <w:pPr>
              <w:ind w:left="0" w:hanging="2"/>
              <w:rPr>
                <w:rFonts w:ascii="Arial" w:eastAsia="Arial" w:hAnsi="Arial" w:cs="Arial"/>
                <w:sz w:val="24"/>
                <w:szCs w:val="24"/>
              </w:rPr>
            </w:pPr>
            <w:r>
              <w:rPr>
                <w:rFonts w:ascii="Arial" w:eastAsia="Arial" w:hAnsi="Arial" w:cs="Arial"/>
                <w:sz w:val="24"/>
                <w:szCs w:val="24"/>
              </w:rPr>
              <w:t>Themes:</w:t>
            </w:r>
          </w:p>
          <w:p w14:paraId="2A0C75DC" w14:textId="77777777" w:rsidR="003B3356" w:rsidRDefault="00095B64">
            <w:pPr>
              <w:ind w:left="0" w:hanging="2"/>
              <w:rPr>
                <w:rFonts w:ascii="Arial" w:eastAsia="Arial" w:hAnsi="Arial" w:cs="Arial"/>
                <w:sz w:val="24"/>
                <w:szCs w:val="24"/>
              </w:rPr>
            </w:pPr>
            <w:r>
              <w:rPr>
                <w:rFonts w:ascii="Arial" w:eastAsia="Arial" w:hAnsi="Arial" w:cs="Arial"/>
                <w:sz w:val="24"/>
                <w:szCs w:val="24"/>
              </w:rPr>
              <w:t>*Social media concerns</w:t>
            </w:r>
          </w:p>
          <w:p w14:paraId="3B124460" w14:textId="77777777" w:rsidR="003B3356" w:rsidRDefault="00095B64">
            <w:pPr>
              <w:ind w:left="0" w:hanging="2"/>
              <w:rPr>
                <w:rFonts w:ascii="Arial" w:eastAsia="Arial" w:hAnsi="Arial" w:cs="Arial"/>
                <w:sz w:val="24"/>
                <w:szCs w:val="24"/>
              </w:rPr>
            </w:pPr>
            <w:r>
              <w:rPr>
                <w:rFonts w:ascii="Arial" w:eastAsia="Arial" w:hAnsi="Arial" w:cs="Arial"/>
                <w:sz w:val="24"/>
                <w:szCs w:val="24"/>
              </w:rPr>
              <w:t>*Gambling and the accumulation of debt</w:t>
            </w:r>
          </w:p>
          <w:p w14:paraId="46D5ED58" w14:textId="77777777" w:rsidR="003B3356" w:rsidRDefault="00095B64">
            <w:pPr>
              <w:ind w:left="0" w:hanging="2"/>
              <w:rPr>
                <w:rFonts w:ascii="Arial" w:eastAsia="Arial" w:hAnsi="Arial" w:cs="Arial"/>
                <w:sz w:val="24"/>
                <w:szCs w:val="24"/>
              </w:rPr>
            </w:pPr>
            <w:r>
              <w:rPr>
                <w:rFonts w:ascii="Arial" w:eastAsia="Arial" w:hAnsi="Arial" w:cs="Arial"/>
                <w:sz w:val="24"/>
                <w:szCs w:val="24"/>
              </w:rPr>
              <w:t>*Advertising targets - becoming a discerning customer.</w:t>
            </w:r>
          </w:p>
        </w:tc>
      </w:tr>
      <w:tr w:rsidR="003B3356" w14:paraId="42D4CE0D" w14:textId="77777777">
        <w:trPr>
          <w:trHeight w:val="420"/>
        </w:trPr>
        <w:tc>
          <w:tcPr>
            <w:tcW w:w="9225"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2FAE0A7B" w14:textId="77777777" w:rsidR="003B3356" w:rsidRDefault="00095B64">
            <w:pPr>
              <w:ind w:left="0" w:hanging="2"/>
              <w:rPr>
                <w:rFonts w:ascii="Arial" w:eastAsia="Arial" w:hAnsi="Arial" w:cs="Arial"/>
                <w:sz w:val="24"/>
                <w:szCs w:val="24"/>
              </w:rPr>
            </w:pPr>
            <w:r>
              <w:rPr>
                <w:rFonts w:ascii="Arial" w:eastAsia="Arial" w:hAnsi="Arial" w:cs="Arial"/>
                <w:sz w:val="24"/>
                <w:szCs w:val="24"/>
              </w:rPr>
              <w:t>13 &amp; 14</w:t>
            </w:r>
          </w:p>
        </w:tc>
      </w:tr>
      <w:tr w:rsidR="003B3356" w14:paraId="2147E4D8" w14:textId="77777777">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8F1997E" w14:textId="77777777" w:rsidR="003B3356" w:rsidRDefault="00095B64">
            <w:pPr>
              <w:ind w:left="0" w:hanging="2"/>
              <w:rPr>
                <w:rFonts w:ascii="Arial" w:eastAsia="Arial" w:hAnsi="Arial" w:cs="Arial"/>
                <w:sz w:val="24"/>
                <w:szCs w:val="24"/>
              </w:rPr>
            </w:pPr>
            <w:r>
              <w:rPr>
                <w:rFonts w:ascii="Arial" w:eastAsia="Arial" w:hAnsi="Arial" w:cs="Arial"/>
                <w:sz w:val="24"/>
                <w:szCs w:val="24"/>
              </w:rPr>
              <w:t>Year 1</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79A6FA1" w14:textId="77777777" w:rsidR="003B3356" w:rsidRDefault="00095B64">
            <w:pPr>
              <w:ind w:left="0" w:hanging="2"/>
              <w:rPr>
                <w:rFonts w:ascii="Arial" w:eastAsia="Arial" w:hAnsi="Arial" w:cs="Arial"/>
                <w:sz w:val="24"/>
                <w:szCs w:val="24"/>
              </w:rPr>
            </w:pPr>
            <w:r>
              <w:rPr>
                <w:rFonts w:ascii="Arial" w:eastAsia="Arial" w:hAnsi="Arial" w:cs="Arial"/>
                <w:sz w:val="24"/>
                <w:szCs w:val="24"/>
              </w:rPr>
              <w:t>Forming and maintaining safe relationships </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AB9733E" w14:textId="77777777" w:rsidR="003B3356" w:rsidRDefault="00095B64">
            <w:pPr>
              <w:ind w:left="0" w:hanging="2"/>
              <w:rPr>
                <w:rFonts w:ascii="Arial" w:eastAsia="Arial" w:hAnsi="Arial" w:cs="Arial"/>
                <w:sz w:val="24"/>
                <w:szCs w:val="24"/>
              </w:rPr>
            </w:pPr>
            <w:r>
              <w:rPr>
                <w:rFonts w:ascii="Arial" w:eastAsia="Arial" w:hAnsi="Arial" w:cs="Arial"/>
                <w:sz w:val="24"/>
                <w:szCs w:val="24"/>
              </w:rPr>
              <w:t>First Aid</w:t>
            </w:r>
          </w:p>
          <w:p w14:paraId="2786DFC0"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C429480" w14:textId="77777777" w:rsidR="003B3356" w:rsidRDefault="00095B64">
            <w:pPr>
              <w:ind w:left="0" w:hanging="2"/>
              <w:rPr>
                <w:rFonts w:ascii="Arial" w:eastAsia="Arial" w:hAnsi="Arial" w:cs="Arial"/>
                <w:sz w:val="24"/>
                <w:szCs w:val="24"/>
              </w:rPr>
            </w:pPr>
            <w:r>
              <w:rPr>
                <w:rFonts w:ascii="Arial" w:eastAsia="Arial" w:hAnsi="Arial" w:cs="Arial"/>
                <w:sz w:val="24"/>
                <w:szCs w:val="24"/>
              </w:rPr>
              <w:t>Budgeting, financial capabilities </w:t>
            </w:r>
          </w:p>
        </w:tc>
      </w:tr>
      <w:tr w:rsidR="003B3356" w14:paraId="7C3E6E02"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2ED23"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03A2B" w14:textId="77777777" w:rsidR="003B3356" w:rsidRDefault="00095B64">
            <w:pPr>
              <w:ind w:left="0" w:hanging="2"/>
              <w:rPr>
                <w:rFonts w:ascii="Arial" w:eastAsia="Arial" w:hAnsi="Arial" w:cs="Arial"/>
                <w:sz w:val="24"/>
                <w:szCs w:val="24"/>
              </w:rPr>
            </w:pPr>
            <w:r>
              <w:rPr>
                <w:rFonts w:ascii="Arial" w:eastAsia="Arial" w:hAnsi="Arial" w:cs="Arial"/>
                <w:sz w:val="24"/>
                <w:szCs w:val="24"/>
              </w:rPr>
              <w:t>Grooming, domestic abuse</w:t>
            </w:r>
          </w:p>
          <w:p w14:paraId="26F47763" w14:textId="77777777" w:rsidR="003B3356" w:rsidRDefault="00095B64">
            <w:pPr>
              <w:ind w:left="0" w:hanging="2"/>
              <w:rPr>
                <w:rFonts w:ascii="Arial" w:eastAsia="Arial" w:hAnsi="Arial" w:cs="Arial"/>
                <w:sz w:val="24"/>
                <w:szCs w:val="24"/>
              </w:rPr>
            </w:pPr>
            <w:r>
              <w:rPr>
                <w:rFonts w:ascii="Arial" w:eastAsia="Arial" w:hAnsi="Arial" w:cs="Arial"/>
                <w:sz w:val="24"/>
                <w:szCs w:val="24"/>
              </w:rPr>
              <w:t>How and where to get help</w:t>
            </w:r>
          </w:p>
          <w:p w14:paraId="0B94DCDF" w14:textId="77777777" w:rsidR="003B3356" w:rsidRDefault="003B3356">
            <w:pPr>
              <w:ind w:left="0" w:hanging="2"/>
              <w:rPr>
                <w:rFonts w:ascii="Arial" w:eastAsia="Arial" w:hAnsi="Arial" w:cs="Arial"/>
                <w:sz w:val="24"/>
                <w:szCs w:val="24"/>
              </w:rPr>
            </w:pPr>
          </w:p>
          <w:p w14:paraId="68EA0A8F" w14:textId="77777777" w:rsidR="003B3356" w:rsidRDefault="00095B64">
            <w:pPr>
              <w:ind w:left="0" w:hanging="2"/>
              <w:rPr>
                <w:rFonts w:ascii="Arial" w:eastAsia="Arial" w:hAnsi="Arial" w:cs="Arial"/>
                <w:sz w:val="24"/>
                <w:szCs w:val="24"/>
              </w:rPr>
            </w:pPr>
            <w:r>
              <w:rPr>
                <w:rFonts w:ascii="Arial" w:eastAsia="Arial" w:hAnsi="Arial" w:cs="Arial"/>
                <w:sz w:val="24"/>
                <w:szCs w:val="24"/>
              </w:rPr>
              <w:t>Agreeing and disagreeing - managing differences of opinion without falling out or hurting a person’s feelings </w:t>
            </w:r>
          </w:p>
          <w:p w14:paraId="75A40EF3"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Standing up for what they believe </w:t>
            </w:r>
            <w:r>
              <w:rPr>
                <w:rFonts w:ascii="Arial" w:eastAsia="Arial" w:hAnsi="Arial" w:cs="Arial"/>
                <w:sz w:val="24"/>
                <w:szCs w:val="24"/>
              </w:rPr>
              <w:lastRenderedPageBreak/>
              <w:t>in - being assertive - (body language, eye contact, tone of voice, words we use)</w:t>
            </w:r>
          </w:p>
          <w:p w14:paraId="31DE7BE9" w14:textId="77777777" w:rsidR="003B3356" w:rsidRDefault="00095B64">
            <w:pPr>
              <w:ind w:left="0" w:hanging="2"/>
              <w:rPr>
                <w:rFonts w:ascii="Arial" w:eastAsia="Arial" w:hAnsi="Arial" w:cs="Arial"/>
                <w:sz w:val="24"/>
                <w:szCs w:val="24"/>
              </w:rPr>
            </w:pPr>
            <w:r>
              <w:rPr>
                <w:rFonts w:ascii="Arial" w:eastAsia="Arial" w:hAnsi="Arial" w:cs="Arial"/>
                <w:sz w:val="24"/>
                <w:szCs w:val="24"/>
              </w:rPr>
              <w:t>Peer pressure - how to stand up for their view in an appropriate way</w:t>
            </w:r>
          </w:p>
          <w:p w14:paraId="3F446865" w14:textId="77777777" w:rsidR="003B3356" w:rsidRDefault="00095B64">
            <w:pPr>
              <w:ind w:left="0" w:hanging="2"/>
              <w:rPr>
                <w:rFonts w:ascii="Arial" w:eastAsia="Arial" w:hAnsi="Arial" w:cs="Arial"/>
                <w:sz w:val="24"/>
                <w:szCs w:val="24"/>
              </w:rPr>
            </w:pPr>
            <w:r>
              <w:rPr>
                <w:rFonts w:ascii="Arial" w:eastAsia="Arial" w:hAnsi="Arial" w:cs="Arial"/>
                <w:sz w:val="24"/>
                <w:szCs w:val="24"/>
              </w:rPr>
              <w:t>Respecting others viewpoints</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5C0DC"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Recapping or completing the next level</w:t>
            </w: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8D6A" w14:textId="77777777" w:rsidR="003B3356" w:rsidRDefault="00095B64">
            <w:pPr>
              <w:ind w:left="0" w:hanging="2"/>
              <w:rPr>
                <w:rFonts w:ascii="Arial" w:eastAsia="Arial" w:hAnsi="Arial" w:cs="Arial"/>
                <w:sz w:val="24"/>
                <w:szCs w:val="24"/>
              </w:rPr>
            </w:pPr>
            <w:r>
              <w:rPr>
                <w:rFonts w:ascii="Arial" w:eastAsia="Arial" w:hAnsi="Arial" w:cs="Arial"/>
                <w:sz w:val="24"/>
                <w:szCs w:val="24"/>
              </w:rPr>
              <w:t>Value/function of money</w:t>
            </w:r>
          </w:p>
          <w:p w14:paraId="23D1FF04" w14:textId="77777777" w:rsidR="003B3356" w:rsidRDefault="00095B64">
            <w:pPr>
              <w:ind w:left="0" w:hanging="2"/>
              <w:rPr>
                <w:rFonts w:ascii="Arial" w:eastAsia="Arial" w:hAnsi="Arial" w:cs="Arial"/>
                <w:sz w:val="24"/>
                <w:szCs w:val="24"/>
              </w:rPr>
            </w:pPr>
            <w:r>
              <w:rPr>
                <w:rFonts w:ascii="Arial" w:eastAsia="Arial" w:hAnsi="Arial" w:cs="Arial"/>
                <w:sz w:val="24"/>
                <w:szCs w:val="24"/>
              </w:rPr>
              <w:t>What are needs and what are wants? </w:t>
            </w:r>
          </w:p>
          <w:p w14:paraId="4A30F852" w14:textId="77777777" w:rsidR="003B3356" w:rsidRDefault="00095B64">
            <w:pPr>
              <w:ind w:left="0" w:hanging="2"/>
              <w:rPr>
                <w:rFonts w:ascii="Arial" w:eastAsia="Arial" w:hAnsi="Arial" w:cs="Arial"/>
                <w:sz w:val="24"/>
                <w:szCs w:val="24"/>
              </w:rPr>
            </w:pPr>
            <w:r>
              <w:rPr>
                <w:rFonts w:ascii="Arial" w:eastAsia="Arial" w:hAnsi="Arial" w:cs="Arial"/>
                <w:sz w:val="24"/>
                <w:szCs w:val="24"/>
              </w:rPr>
              <w:t>Obtaining money</w:t>
            </w:r>
          </w:p>
          <w:p w14:paraId="53B340A6" w14:textId="77777777" w:rsidR="003B3356" w:rsidRDefault="00095B64">
            <w:pPr>
              <w:ind w:left="0" w:hanging="2"/>
              <w:rPr>
                <w:rFonts w:ascii="Arial" w:eastAsia="Arial" w:hAnsi="Arial" w:cs="Arial"/>
                <w:sz w:val="24"/>
                <w:szCs w:val="24"/>
              </w:rPr>
            </w:pPr>
            <w:r>
              <w:rPr>
                <w:rFonts w:ascii="Arial" w:eastAsia="Arial" w:hAnsi="Arial" w:cs="Arial"/>
                <w:sz w:val="24"/>
                <w:szCs w:val="24"/>
              </w:rPr>
              <w:t>Banks, building societies</w:t>
            </w:r>
          </w:p>
          <w:p w14:paraId="1EC3F87F" w14:textId="77777777" w:rsidR="003B3356" w:rsidRDefault="00095B64">
            <w:pPr>
              <w:ind w:left="0" w:hanging="2"/>
              <w:rPr>
                <w:rFonts w:ascii="Arial" w:eastAsia="Arial" w:hAnsi="Arial" w:cs="Arial"/>
                <w:sz w:val="24"/>
                <w:szCs w:val="24"/>
              </w:rPr>
            </w:pPr>
            <w:r>
              <w:rPr>
                <w:rFonts w:ascii="Arial" w:eastAsia="Arial" w:hAnsi="Arial" w:cs="Arial"/>
                <w:sz w:val="24"/>
                <w:szCs w:val="24"/>
              </w:rPr>
              <w:t>Debit/credit cards - advantages and disadvantages</w:t>
            </w:r>
          </w:p>
          <w:p w14:paraId="5F20F1F5" w14:textId="77777777" w:rsidR="003B3356" w:rsidRDefault="00095B64">
            <w:pPr>
              <w:ind w:left="0" w:hanging="2"/>
              <w:rPr>
                <w:rFonts w:ascii="Arial" w:eastAsia="Arial" w:hAnsi="Arial" w:cs="Arial"/>
                <w:sz w:val="24"/>
                <w:szCs w:val="24"/>
              </w:rPr>
            </w:pPr>
            <w:r>
              <w:rPr>
                <w:rFonts w:ascii="Arial" w:eastAsia="Arial" w:hAnsi="Arial" w:cs="Arial"/>
                <w:sz w:val="24"/>
                <w:szCs w:val="24"/>
              </w:rPr>
              <w:t>Loans - interest charges, pros and cons of lending money</w:t>
            </w:r>
          </w:p>
          <w:p w14:paraId="0DEF2B55"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Basic budgeting - creating basic budget plan </w:t>
            </w:r>
          </w:p>
          <w:p w14:paraId="2B5E21DD" w14:textId="77777777" w:rsidR="003B3356" w:rsidRDefault="00095B64">
            <w:pPr>
              <w:ind w:left="0" w:hanging="2"/>
              <w:rPr>
                <w:rFonts w:ascii="Arial" w:eastAsia="Arial" w:hAnsi="Arial" w:cs="Arial"/>
                <w:sz w:val="24"/>
                <w:szCs w:val="24"/>
              </w:rPr>
            </w:pPr>
            <w:r>
              <w:rPr>
                <w:rFonts w:ascii="Arial" w:eastAsia="Arial" w:hAnsi="Arial" w:cs="Arial"/>
                <w:sz w:val="24"/>
                <w:szCs w:val="24"/>
              </w:rPr>
              <w:t>Saving - different types of saving accounts/interest, saving for a particular item or the benefits of having savings in case of emergency</w:t>
            </w:r>
          </w:p>
          <w:p w14:paraId="5545E7C9" w14:textId="77777777" w:rsidR="003B3356" w:rsidRDefault="00095B64">
            <w:pPr>
              <w:ind w:left="0" w:hanging="2"/>
              <w:rPr>
                <w:rFonts w:ascii="Arial" w:eastAsia="Arial" w:hAnsi="Arial" w:cs="Arial"/>
                <w:sz w:val="24"/>
                <w:szCs w:val="24"/>
              </w:rPr>
            </w:pPr>
            <w:r>
              <w:rPr>
                <w:rFonts w:ascii="Arial" w:eastAsia="Arial" w:hAnsi="Arial" w:cs="Arial"/>
                <w:sz w:val="24"/>
                <w:szCs w:val="24"/>
              </w:rPr>
              <w:t>Estimating then researching the price of items - food shopping, clothes, larger items such as washing machine etc</w:t>
            </w:r>
          </w:p>
          <w:p w14:paraId="75D9F550" w14:textId="77777777" w:rsidR="003B3356" w:rsidRDefault="00095B64">
            <w:pPr>
              <w:ind w:left="0" w:hanging="2"/>
              <w:rPr>
                <w:rFonts w:ascii="Arial" w:eastAsia="Arial" w:hAnsi="Arial" w:cs="Arial"/>
                <w:sz w:val="24"/>
                <w:szCs w:val="24"/>
              </w:rPr>
            </w:pPr>
            <w:r>
              <w:rPr>
                <w:rFonts w:ascii="Arial" w:eastAsia="Arial" w:hAnsi="Arial" w:cs="Arial"/>
                <w:sz w:val="24"/>
                <w:szCs w:val="24"/>
              </w:rPr>
              <w:t>Value for money versus luxury/named items - cost comparisons, taste testing </w:t>
            </w:r>
          </w:p>
          <w:p w14:paraId="45A50276" w14:textId="77777777" w:rsidR="003B3356" w:rsidRDefault="00095B64">
            <w:pPr>
              <w:ind w:left="0" w:hanging="2"/>
              <w:rPr>
                <w:rFonts w:ascii="Arial" w:eastAsia="Arial" w:hAnsi="Arial" w:cs="Arial"/>
                <w:sz w:val="24"/>
                <w:szCs w:val="24"/>
              </w:rPr>
            </w:pPr>
            <w:r>
              <w:rPr>
                <w:rFonts w:ascii="Arial" w:eastAsia="Arial" w:hAnsi="Arial" w:cs="Arial"/>
                <w:sz w:val="24"/>
                <w:szCs w:val="24"/>
              </w:rPr>
              <w:t>Identifying different shops and their items, shopping online </w:t>
            </w:r>
          </w:p>
          <w:p w14:paraId="665C4135" w14:textId="77777777" w:rsidR="003B3356" w:rsidRDefault="00095B64">
            <w:pPr>
              <w:ind w:left="0" w:hanging="2"/>
              <w:rPr>
                <w:rFonts w:ascii="Arial" w:eastAsia="Arial" w:hAnsi="Arial" w:cs="Arial"/>
                <w:sz w:val="24"/>
                <w:szCs w:val="24"/>
              </w:rPr>
            </w:pPr>
            <w:r>
              <w:rPr>
                <w:rFonts w:ascii="Arial" w:eastAsia="Arial" w:hAnsi="Arial" w:cs="Arial"/>
                <w:sz w:val="24"/>
                <w:szCs w:val="24"/>
              </w:rPr>
              <w:t>Comparisons between local shops, supermarkets, online - cost, location, family business, parking, choice, personal service, returning items, checking quality etc</w:t>
            </w:r>
          </w:p>
        </w:tc>
      </w:tr>
      <w:tr w:rsidR="003B3356" w14:paraId="38FA563A" w14:textId="77777777">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20F482E"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F50AD28"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750FA3F5" w14:textId="77777777" w:rsidR="003B3356" w:rsidRDefault="003B3356">
            <w:pPr>
              <w:ind w:left="0" w:hanging="2"/>
              <w:rPr>
                <w:rFonts w:ascii="Arial" w:eastAsia="Arial" w:hAnsi="Arial" w:cs="Arial"/>
                <w:sz w:val="24"/>
                <w:szCs w:val="24"/>
              </w:rPr>
            </w:pPr>
          </w:p>
          <w:p w14:paraId="7411E955" w14:textId="77777777" w:rsidR="003B3356" w:rsidRDefault="00095B64">
            <w:pPr>
              <w:ind w:left="0" w:hanging="2"/>
              <w:rPr>
                <w:rFonts w:ascii="Arial" w:eastAsia="Arial" w:hAnsi="Arial" w:cs="Arial"/>
                <w:sz w:val="24"/>
                <w:szCs w:val="24"/>
              </w:rPr>
            </w:pPr>
            <w:r>
              <w:rPr>
                <w:rFonts w:ascii="Arial" w:eastAsia="Arial" w:hAnsi="Arial" w:cs="Arial"/>
                <w:sz w:val="24"/>
                <w:szCs w:val="24"/>
              </w:rPr>
              <w:t>Themes:</w:t>
            </w:r>
          </w:p>
          <w:p w14:paraId="6E31617B" w14:textId="77777777" w:rsidR="003B3356" w:rsidRDefault="00095B64">
            <w:pPr>
              <w:ind w:left="0" w:hanging="2"/>
              <w:rPr>
                <w:rFonts w:ascii="Arial" w:eastAsia="Arial" w:hAnsi="Arial" w:cs="Arial"/>
                <w:sz w:val="24"/>
                <w:szCs w:val="24"/>
              </w:rPr>
            </w:pPr>
            <w:r>
              <w:rPr>
                <w:rFonts w:ascii="Arial" w:eastAsia="Arial" w:hAnsi="Arial" w:cs="Arial"/>
                <w:sz w:val="24"/>
                <w:szCs w:val="24"/>
              </w:rPr>
              <w:t>*Alcohol consumption and its risks </w:t>
            </w:r>
          </w:p>
          <w:p w14:paraId="77759268" w14:textId="77777777" w:rsidR="003B3356" w:rsidRDefault="00095B64">
            <w:pPr>
              <w:ind w:left="0" w:hanging="2"/>
              <w:rPr>
                <w:rFonts w:ascii="Arial" w:eastAsia="Arial" w:hAnsi="Arial" w:cs="Arial"/>
                <w:sz w:val="24"/>
                <w:szCs w:val="24"/>
              </w:rPr>
            </w:pPr>
            <w:r>
              <w:rPr>
                <w:rFonts w:ascii="Arial" w:eastAsia="Arial" w:hAnsi="Arial" w:cs="Arial"/>
                <w:sz w:val="24"/>
                <w:szCs w:val="24"/>
              </w:rPr>
              <w:t>*Consequences of addiction in terms of mental health conditions.</w:t>
            </w:r>
          </w:p>
          <w:p w14:paraId="747EA12E" w14:textId="77777777" w:rsidR="003B3356" w:rsidRDefault="003B3356">
            <w:pPr>
              <w:ind w:left="0" w:hanging="2"/>
              <w:rPr>
                <w:rFonts w:ascii="Arial" w:eastAsia="Arial" w:hAnsi="Arial" w:cs="Arial"/>
                <w:sz w:val="24"/>
                <w:szCs w:val="24"/>
              </w:rPr>
            </w:pPr>
          </w:p>
        </w:tc>
      </w:tr>
      <w:tr w:rsidR="003B3356" w14:paraId="50C08363" w14:textId="77777777">
        <w:tc>
          <w:tcPr>
            <w:tcW w:w="130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6CAB3ED" w14:textId="77777777" w:rsidR="003B3356" w:rsidRDefault="00095B64">
            <w:pPr>
              <w:ind w:left="0" w:hanging="2"/>
              <w:rPr>
                <w:rFonts w:ascii="Arial" w:eastAsia="Arial" w:hAnsi="Arial" w:cs="Arial"/>
                <w:sz w:val="24"/>
                <w:szCs w:val="24"/>
              </w:rPr>
            </w:pPr>
            <w:r>
              <w:rPr>
                <w:rFonts w:ascii="Arial" w:eastAsia="Arial" w:hAnsi="Arial" w:cs="Arial"/>
                <w:sz w:val="24"/>
                <w:szCs w:val="24"/>
              </w:rPr>
              <w:t>Year 2</w:t>
            </w:r>
          </w:p>
        </w:tc>
        <w:tc>
          <w:tcPr>
            <w:tcW w:w="216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9658887" w14:textId="77777777" w:rsidR="003B3356" w:rsidRDefault="00095B64">
            <w:pPr>
              <w:ind w:left="0" w:hanging="2"/>
              <w:rPr>
                <w:rFonts w:ascii="Arial" w:eastAsia="Arial" w:hAnsi="Arial" w:cs="Arial"/>
                <w:sz w:val="24"/>
                <w:szCs w:val="24"/>
              </w:rPr>
            </w:pPr>
            <w:r>
              <w:rPr>
                <w:rFonts w:ascii="Arial" w:eastAsia="Arial" w:hAnsi="Arial" w:cs="Arial"/>
                <w:sz w:val="24"/>
                <w:szCs w:val="24"/>
              </w:rPr>
              <w:t>Community participation </w:t>
            </w:r>
          </w:p>
        </w:tc>
        <w:tc>
          <w:tcPr>
            <w:tcW w:w="312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7337F95" w14:textId="77777777" w:rsidR="003B3356" w:rsidRDefault="00095B64">
            <w:pPr>
              <w:ind w:left="0" w:hanging="2"/>
              <w:rPr>
                <w:rFonts w:ascii="Arial" w:eastAsia="Arial" w:hAnsi="Arial" w:cs="Arial"/>
                <w:sz w:val="24"/>
                <w:szCs w:val="24"/>
              </w:rPr>
            </w:pPr>
            <w:r>
              <w:rPr>
                <w:rFonts w:ascii="Arial" w:eastAsia="Arial" w:hAnsi="Arial" w:cs="Arial"/>
                <w:sz w:val="24"/>
                <w:szCs w:val="24"/>
              </w:rPr>
              <w:t>Personal health </w:t>
            </w:r>
          </w:p>
        </w:tc>
        <w:tc>
          <w:tcPr>
            <w:tcW w:w="264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7DB2371D" w14:textId="77777777" w:rsidR="003B3356" w:rsidRDefault="00095B64">
            <w:pPr>
              <w:ind w:left="0" w:hanging="2"/>
              <w:rPr>
                <w:rFonts w:ascii="Arial" w:eastAsia="Arial" w:hAnsi="Arial" w:cs="Arial"/>
                <w:sz w:val="24"/>
                <w:szCs w:val="24"/>
              </w:rPr>
            </w:pPr>
            <w:r>
              <w:rPr>
                <w:rFonts w:ascii="Arial" w:eastAsia="Arial" w:hAnsi="Arial" w:cs="Arial"/>
                <w:sz w:val="24"/>
                <w:szCs w:val="24"/>
              </w:rPr>
              <w:t>Safety in the home and wider community </w:t>
            </w:r>
          </w:p>
          <w:p w14:paraId="38F95862" w14:textId="77777777" w:rsidR="003B3356" w:rsidRDefault="003B3356">
            <w:pPr>
              <w:ind w:left="0" w:hanging="2"/>
              <w:rPr>
                <w:rFonts w:ascii="Arial" w:eastAsia="Arial" w:hAnsi="Arial" w:cs="Arial"/>
                <w:sz w:val="24"/>
                <w:szCs w:val="24"/>
              </w:rPr>
            </w:pPr>
          </w:p>
        </w:tc>
      </w:tr>
      <w:tr w:rsidR="003B3356" w14:paraId="0181D4E3" w14:textId="77777777">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D5A5D" w14:textId="77777777" w:rsidR="003B3356" w:rsidRDefault="00095B64">
            <w:pPr>
              <w:ind w:left="0" w:hanging="2"/>
              <w:rPr>
                <w:rFonts w:ascii="Arial" w:eastAsia="Arial" w:hAnsi="Arial" w:cs="Arial"/>
                <w:sz w:val="24"/>
                <w:szCs w:val="24"/>
              </w:rPr>
            </w:pPr>
            <w:r>
              <w:rPr>
                <w:rFonts w:ascii="Arial" w:eastAsia="Arial" w:hAnsi="Arial" w:cs="Arial"/>
                <w:sz w:val="24"/>
                <w:szCs w:val="24"/>
              </w:rPr>
              <w:t>Coverage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05CC1"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What communities do they belong to - school, outside clubs, </w:t>
            </w:r>
            <w:proofErr w:type="gramStart"/>
            <w:r>
              <w:rPr>
                <w:rFonts w:ascii="Arial" w:eastAsia="Arial" w:hAnsi="Arial" w:cs="Arial"/>
                <w:sz w:val="24"/>
                <w:szCs w:val="24"/>
              </w:rPr>
              <w:t>church</w:t>
            </w:r>
            <w:proofErr w:type="gramEnd"/>
          </w:p>
          <w:p w14:paraId="20F33015"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Responsibility of being part of a community</w:t>
            </w:r>
          </w:p>
          <w:p w14:paraId="2C88528C"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How can they help/support their local </w:t>
            </w:r>
            <w:proofErr w:type="gramStart"/>
            <w:r>
              <w:rPr>
                <w:rFonts w:ascii="Arial" w:eastAsia="Arial" w:hAnsi="Arial" w:cs="Arial"/>
                <w:sz w:val="24"/>
                <w:szCs w:val="24"/>
              </w:rPr>
              <w:t>community - volunteering</w:t>
            </w:r>
            <w:proofErr w:type="gramEnd"/>
          </w:p>
          <w:p w14:paraId="04D39230" w14:textId="77777777" w:rsidR="003B3356" w:rsidRDefault="00095B64">
            <w:pPr>
              <w:ind w:left="0" w:hanging="2"/>
              <w:rPr>
                <w:rFonts w:ascii="Arial" w:eastAsia="Arial" w:hAnsi="Arial" w:cs="Arial"/>
                <w:sz w:val="24"/>
                <w:szCs w:val="24"/>
              </w:rPr>
            </w:pPr>
            <w:r>
              <w:rPr>
                <w:rFonts w:ascii="Arial" w:eastAsia="Arial" w:hAnsi="Arial" w:cs="Arial"/>
                <w:sz w:val="24"/>
                <w:szCs w:val="24"/>
              </w:rPr>
              <w:t>Litter picking, raising money etc</w:t>
            </w:r>
          </w:p>
          <w:p w14:paraId="439C004C" w14:textId="77777777" w:rsidR="003B3356" w:rsidRDefault="00095B64">
            <w:pPr>
              <w:ind w:left="0" w:hanging="2"/>
              <w:rPr>
                <w:rFonts w:ascii="Arial" w:eastAsia="Arial" w:hAnsi="Arial" w:cs="Arial"/>
                <w:sz w:val="24"/>
                <w:szCs w:val="24"/>
              </w:rPr>
            </w:pPr>
            <w:r>
              <w:rPr>
                <w:rFonts w:ascii="Arial" w:eastAsia="Arial" w:hAnsi="Arial" w:cs="Arial"/>
                <w:sz w:val="24"/>
                <w:szCs w:val="24"/>
              </w:rPr>
              <w:t>How does it make you feel being part of a community?</w:t>
            </w:r>
          </w:p>
          <w:p w14:paraId="52C43AAD" w14:textId="77777777" w:rsidR="003B3356" w:rsidRDefault="00095B64">
            <w:pPr>
              <w:ind w:left="0" w:hanging="2"/>
              <w:rPr>
                <w:rFonts w:ascii="Arial" w:eastAsia="Arial" w:hAnsi="Arial" w:cs="Arial"/>
                <w:sz w:val="24"/>
                <w:szCs w:val="24"/>
              </w:rPr>
            </w:pPr>
            <w:r>
              <w:rPr>
                <w:rFonts w:ascii="Arial" w:eastAsia="Arial" w:hAnsi="Arial" w:cs="Arial"/>
                <w:sz w:val="24"/>
                <w:szCs w:val="24"/>
              </w:rPr>
              <w:t>Benefits of volunteering - to you and the community</w:t>
            </w:r>
          </w:p>
          <w:p w14:paraId="4D0BDB3C" w14:textId="77777777" w:rsidR="003B3356" w:rsidRDefault="00095B64">
            <w:pPr>
              <w:ind w:left="0" w:hanging="2"/>
              <w:rPr>
                <w:rFonts w:ascii="Arial" w:eastAsia="Arial" w:hAnsi="Arial" w:cs="Arial"/>
                <w:sz w:val="24"/>
                <w:szCs w:val="24"/>
              </w:rPr>
            </w:pPr>
            <w:r>
              <w:rPr>
                <w:rFonts w:ascii="Arial" w:eastAsia="Arial" w:hAnsi="Arial" w:cs="Arial"/>
                <w:sz w:val="24"/>
                <w:szCs w:val="24"/>
              </w:rPr>
              <w:t>How does it make you feel when you volunteer/make a difference? </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66536"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What situations would you need to call the emergency services - what service would you require?</w:t>
            </w:r>
          </w:p>
          <w:p w14:paraId="53C5AF58"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How to make a clear and efficient call to emergency services</w:t>
            </w:r>
          </w:p>
          <w:p w14:paraId="61E49DEE" w14:textId="77777777" w:rsidR="003B3356" w:rsidRDefault="00095B64">
            <w:pPr>
              <w:ind w:left="0" w:hanging="2"/>
              <w:rPr>
                <w:rFonts w:ascii="Arial" w:eastAsia="Arial" w:hAnsi="Arial" w:cs="Arial"/>
                <w:sz w:val="24"/>
                <w:szCs w:val="24"/>
              </w:rPr>
            </w:pPr>
            <w:r>
              <w:rPr>
                <w:rFonts w:ascii="Arial" w:eastAsia="Arial" w:hAnsi="Arial" w:cs="Arial"/>
                <w:sz w:val="24"/>
                <w:szCs w:val="24"/>
              </w:rPr>
              <w:t>When not to call the emergency services - consequences of false calling or wasting emergency services time</w:t>
            </w:r>
          </w:p>
          <w:p w14:paraId="1A8BA0EF" w14:textId="77777777" w:rsidR="003B3356" w:rsidRDefault="003B3356">
            <w:pPr>
              <w:ind w:left="0" w:hanging="2"/>
              <w:rPr>
                <w:rFonts w:ascii="Arial" w:eastAsia="Arial" w:hAnsi="Arial" w:cs="Arial"/>
                <w:sz w:val="24"/>
                <w:szCs w:val="24"/>
              </w:rPr>
            </w:pPr>
          </w:p>
          <w:p w14:paraId="79A9B2C2" w14:textId="77777777" w:rsidR="003B3356" w:rsidRDefault="00095B64">
            <w:pPr>
              <w:ind w:left="0" w:hanging="2"/>
              <w:rPr>
                <w:rFonts w:ascii="Arial" w:eastAsia="Arial" w:hAnsi="Arial" w:cs="Arial"/>
                <w:sz w:val="24"/>
                <w:szCs w:val="24"/>
              </w:rPr>
            </w:pPr>
            <w:r>
              <w:rPr>
                <w:rFonts w:ascii="Arial" w:eastAsia="Arial" w:hAnsi="Arial" w:cs="Arial"/>
                <w:sz w:val="24"/>
                <w:szCs w:val="24"/>
              </w:rPr>
              <w:t>Sun screen</w:t>
            </w:r>
          </w:p>
          <w:p w14:paraId="7E3BB6AE" w14:textId="77777777" w:rsidR="003B3356" w:rsidRDefault="00095B64">
            <w:pPr>
              <w:ind w:left="0" w:hanging="2"/>
              <w:rPr>
                <w:rFonts w:ascii="Arial" w:eastAsia="Arial" w:hAnsi="Arial" w:cs="Arial"/>
                <w:sz w:val="24"/>
                <w:szCs w:val="24"/>
              </w:rPr>
            </w:pPr>
            <w:r>
              <w:rPr>
                <w:rFonts w:ascii="Arial" w:eastAsia="Arial" w:hAnsi="Arial" w:cs="Arial"/>
                <w:sz w:val="24"/>
                <w:szCs w:val="24"/>
              </w:rPr>
              <w:t>Testicular/breast examination, cervical screening</w:t>
            </w:r>
          </w:p>
          <w:p w14:paraId="53DC3B4E" w14:textId="77777777" w:rsidR="003B3356" w:rsidRDefault="00095B64">
            <w:pPr>
              <w:ind w:left="0" w:hanging="2"/>
              <w:rPr>
                <w:rFonts w:ascii="Arial" w:eastAsia="Arial" w:hAnsi="Arial" w:cs="Arial"/>
                <w:sz w:val="24"/>
                <w:szCs w:val="24"/>
              </w:rPr>
            </w:pPr>
            <w:r>
              <w:rPr>
                <w:rFonts w:ascii="Arial" w:eastAsia="Arial" w:hAnsi="Arial" w:cs="Arial"/>
                <w:sz w:val="24"/>
                <w:szCs w:val="24"/>
              </w:rPr>
              <w:t>Family planning services </w:t>
            </w:r>
          </w:p>
          <w:p w14:paraId="42DBF02F" w14:textId="77777777" w:rsidR="003B3356" w:rsidRDefault="00095B64">
            <w:pPr>
              <w:ind w:left="0" w:hanging="2"/>
              <w:rPr>
                <w:rFonts w:ascii="Arial" w:eastAsia="Arial" w:hAnsi="Arial" w:cs="Arial"/>
                <w:sz w:val="24"/>
                <w:szCs w:val="24"/>
              </w:rPr>
            </w:pPr>
            <w:r>
              <w:rPr>
                <w:rFonts w:ascii="Arial" w:eastAsia="Arial" w:hAnsi="Arial" w:cs="Arial"/>
                <w:sz w:val="24"/>
                <w:szCs w:val="24"/>
              </w:rPr>
              <w:t>STIs </w:t>
            </w:r>
          </w:p>
          <w:p w14:paraId="0A9A148B" w14:textId="77777777" w:rsidR="003B3356" w:rsidRDefault="00095B64">
            <w:pPr>
              <w:ind w:left="0" w:hanging="2"/>
              <w:rPr>
                <w:rFonts w:ascii="Arial" w:eastAsia="Arial" w:hAnsi="Arial" w:cs="Arial"/>
                <w:sz w:val="24"/>
                <w:szCs w:val="24"/>
              </w:rPr>
            </w:pPr>
            <w:r>
              <w:rPr>
                <w:rFonts w:ascii="Arial" w:eastAsia="Arial" w:hAnsi="Arial" w:cs="Arial"/>
                <w:sz w:val="24"/>
                <w:szCs w:val="24"/>
              </w:rPr>
              <w:t>Making Dr’s/</w:t>
            </w:r>
            <w:proofErr w:type="gramStart"/>
            <w:r>
              <w:rPr>
                <w:rFonts w:ascii="Arial" w:eastAsia="Arial" w:hAnsi="Arial" w:cs="Arial"/>
                <w:sz w:val="24"/>
                <w:szCs w:val="24"/>
              </w:rPr>
              <w:t>Dental  appts</w:t>
            </w:r>
            <w:proofErr w:type="gramEnd"/>
          </w:p>
          <w:p w14:paraId="5412C753" w14:textId="77777777" w:rsidR="003B3356" w:rsidRDefault="00095B64">
            <w:pPr>
              <w:ind w:left="0" w:hanging="2"/>
              <w:rPr>
                <w:rFonts w:ascii="Arial" w:eastAsia="Arial" w:hAnsi="Arial" w:cs="Arial"/>
                <w:sz w:val="24"/>
                <w:szCs w:val="24"/>
              </w:rPr>
            </w:pPr>
            <w:r>
              <w:rPr>
                <w:rFonts w:ascii="Arial" w:eastAsia="Arial" w:hAnsi="Arial" w:cs="Arial"/>
                <w:sz w:val="24"/>
                <w:szCs w:val="24"/>
              </w:rPr>
              <w:t>Recognising signs of illness - signs and symptoms, weight loss etc What may cause it, how to get help</w:t>
            </w:r>
          </w:p>
          <w:p w14:paraId="6F75A925" w14:textId="77777777" w:rsidR="003B3356" w:rsidRDefault="00095B64">
            <w:pPr>
              <w:ind w:left="0" w:hanging="2"/>
              <w:rPr>
                <w:rFonts w:ascii="Arial" w:eastAsia="Arial" w:hAnsi="Arial" w:cs="Arial"/>
                <w:sz w:val="24"/>
                <w:szCs w:val="24"/>
              </w:rPr>
            </w:pPr>
            <w:r>
              <w:rPr>
                <w:rFonts w:ascii="Arial" w:eastAsia="Arial" w:hAnsi="Arial" w:cs="Arial"/>
                <w:sz w:val="24"/>
                <w:szCs w:val="24"/>
              </w:rPr>
              <w:t>Recognising what services are available in the local area - family planning etc</w:t>
            </w:r>
          </w:p>
          <w:p w14:paraId="0FE6E329"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7A552F8"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C6CBAFB"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24DDC37" w14:textId="77777777" w:rsidR="003B3356" w:rsidRDefault="00095B64">
            <w:pPr>
              <w:ind w:left="0" w:hanging="2"/>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0060A30" w14:textId="77777777" w:rsidR="003B3356" w:rsidRDefault="003B3356">
            <w:pPr>
              <w:ind w:left="0" w:hanging="2"/>
              <w:rPr>
                <w:rFonts w:ascii="Arial" w:eastAsia="Arial" w:hAnsi="Arial" w:cs="Arial"/>
                <w:sz w:val="24"/>
                <w:szCs w:val="24"/>
              </w:rPr>
            </w:pPr>
          </w:p>
        </w:tc>
        <w:tc>
          <w:tcPr>
            <w:tcW w:w="2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1B5F8"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At home and in the wider community </w:t>
            </w:r>
          </w:p>
          <w:p w14:paraId="1C6EBF77" w14:textId="77777777" w:rsidR="003B3356" w:rsidRDefault="003B3356">
            <w:pPr>
              <w:ind w:left="0" w:hanging="2"/>
              <w:rPr>
                <w:rFonts w:ascii="Arial" w:eastAsia="Arial" w:hAnsi="Arial" w:cs="Arial"/>
                <w:sz w:val="24"/>
                <w:szCs w:val="24"/>
              </w:rPr>
            </w:pPr>
          </w:p>
          <w:p w14:paraId="5FB3FFEF"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Including Travel training</w:t>
            </w:r>
          </w:p>
          <w:p w14:paraId="176E6D83" w14:textId="77777777" w:rsidR="003B3356" w:rsidRDefault="00095B64">
            <w:pPr>
              <w:ind w:left="0" w:hanging="2"/>
              <w:rPr>
                <w:rFonts w:ascii="Arial" w:eastAsia="Arial" w:hAnsi="Arial" w:cs="Arial"/>
                <w:sz w:val="24"/>
                <w:szCs w:val="24"/>
              </w:rPr>
            </w:pPr>
            <w:r>
              <w:rPr>
                <w:rFonts w:ascii="Arial" w:eastAsia="Arial" w:hAnsi="Arial" w:cs="Arial"/>
                <w:sz w:val="24"/>
                <w:szCs w:val="24"/>
              </w:rPr>
              <w:t>Safe in Town</w:t>
            </w:r>
          </w:p>
          <w:p w14:paraId="026BED78" w14:textId="77777777" w:rsidR="003B3356" w:rsidRDefault="003B3356">
            <w:pPr>
              <w:ind w:left="0" w:hanging="2"/>
              <w:rPr>
                <w:rFonts w:ascii="Arial" w:eastAsia="Arial" w:hAnsi="Arial" w:cs="Arial"/>
                <w:sz w:val="24"/>
                <w:szCs w:val="24"/>
              </w:rPr>
            </w:pPr>
          </w:p>
        </w:tc>
      </w:tr>
      <w:tr w:rsidR="003B3356" w14:paraId="0B8B7EDD" w14:textId="77777777">
        <w:tc>
          <w:tcPr>
            <w:tcW w:w="130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CD0B619" w14:textId="77777777" w:rsidR="003B3356" w:rsidRDefault="00095B64">
            <w:pPr>
              <w:ind w:left="0" w:hanging="2"/>
              <w:rPr>
                <w:rFonts w:ascii="Arial" w:eastAsia="Arial" w:hAnsi="Arial" w:cs="Arial"/>
                <w:sz w:val="24"/>
                <w:szCs w:val="24"/>
              </w:rPr>
            </w:pPr>
            <w:r>
              <w:rPr>
                <w:rFonts w:ascii="Arial" w:eastAsia="Arial" w:hAnsi="Arial" w:cs="Arial"/>
                <w:sz w:val="24"/>
                <w:szCs w:val="24"/>
              </w:rPr>
              <w:lastRenderedPageBreak/>
              <w:t>Mental Health &amp; Wellbeing coverage</w:t>
            </w:r>
          </w:p>
        </w:tc>
        <w:tc>
          <w:tcPr>
            <w:tcW w:w="7920" w:type="dxa"/>
            <w:gridSpan w:val="3"/>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E6BF4F" w14:textId="77777777" w:rsidR="003B3356" w:rsidRDefault="00095B64">
            <w:pPr>
              <w:ind w:left="0" w:hanging="2"/>
              <w:rPr>
                <w:rFonts w:ascii="Arial" w:eastAsia="Arial" w:hAnsi="Arial" w:cs="Arial"/>
                <w:sz w:val="24"/>
                <w:szCs w:val="24"/>
              </w:rPr>
            </w:pPr>
            <w:r>
              <w:rPr>
                <w:rFonts w:ascii="Arial" w:eastAsia="Arial" w:hAnsi="Arial" w:cs="Arial"/>
                <w:sz w:val="24"/>
                <w:szCs w:val="24"/>
              </w:rPr>
              <w:t>For Mental Health and Wellbeing coverage, you may choose to place this into your teaching as you see fit. This could be a few weeks (maybe a half term) of work, using your PSHE teaching slot, equally, it may fit better during tutor times or even during a focus week such as a Mental Health awareness week. There is a (statutory) expectation of curriculum coverage, but you can cover it within your teams, in the way you feel is best.</w:t>
            </w:r>
          </w:p>
          <w:p w14:paraId="38460574" w14:textId="77777777" w:rsidR="003B3356" w:rsidRDefault="003B3356">
            <w:pPr>
              <w:ind w:left="0" w:hanging="2"/>
              <w:rPr>
                <w:rFonts w:ascii="Arial" w:eastAsia="Arial" w:hAnsi="Arial" w:cs="Arial"/>
                <w:sz w:val="24"/>
                <w:szCs w:val="24"/>
              </w:rPr>
            </w:pPr>
          </w:p>
          <w:p w14:paraId="714BFF1D" w14:textId="77777777" w:rsidR="003B3356" w:rsidRDefault="00095B64">
            <w:pPr>
              <w:ind w:left="0" w:hanging="2"/>
              <w:rPr>
                <w:rFonts w:ascii="Arial" w:eastAsia="Arial" w:hAnsi="Arial" w:cs="Arial"/>
                <w:sz w:val="24"/>
                <w:szCs w:val="24"/>
              </w:rPr>
            </w:pPr>
            <w:r>
              <w:rPr>
                <w:rFonts w:ascii="Arial" w:eastAsia="Arial" w:hAnsi="Arial" w:cs="Arial"/>
                <w:sz w:val="24"/>
                <w:szCs w:val="24"/>
              </w:rPr>
              <w:t>Themes:</w:t>
            </w:r>
          </w:p>
          <w:p w14:paraId="0B8702C9" w14:textId="77777777" w:rsidR="003B3356" w:rsidRDefault="00095B64">
            <w:pPr>
              <w:ind w:left="0" w:hanging="2"/>
              <w:rPr>
                <w:rFonts w:ascii="Arial" w:eastAsia="Arial" w:hAnsi="Arial" w:cs="Arial"/>
                <w:sz w:val="24"/>
                <w:szCs w:val="24"/>
              </w:rPr>
            </w:pPr>
            <w:proofErr w:type="spellStart"/>
            <w:r>
              <w:rPr>
                <w:rFonts w:ascii="Arial" w:eastAsia="Arial" w:hAnsi="Arial" w:cs="Arial"/>
                <w:sz w:val="24"/>
                <w:szCs w:val="24"/>
              </w:rPr>
              <w:t>Self injury</w:t>
            </w:r>
            <w:proofErr w:type="spellEnd"/>
            <w:r>
              <w:rPr>
                <w:rFonts w:ascii="Arial" w:eastAsia="Arial" w:hAnsi="Arial" w:cs="Arial"/>
                <w:sz w:val="24"/>
                <w:szCs w:val="24"/>
              </w:rPr>
              <w:t>, eating disorders &amp; suicide prevention. Who can I talk to? How can I recognise someone and what can I do to support them? </w:t>
            </w:r>
          </w:p>
          <w:p w14:paraId="55828740" w14:textId="77777777" w:rsidR="003B3356" w:rsidRDefault="00095B64">
            <w:pPr>
              <w:ind w:left="0" w:hanging="2"/>
              <w:rPr>
                <w:rFonts w:ascii="Arial" w:eastAsia="Arial" w:hAnsi="Arial" w:cs="Arial"/>
                <w:sz w:val="24"/>
                <w:szCs w:val="24"/>
              </w:rPr>
            </w:pPr>
            <w:r>
              <w:rPr>
                <w:rFonts w:ascii="Arial" w:eastAsia="Arial" w:hAnsi="Arial" w:cs="Arial"/>
                <w:i/>
                <w:sz w:val="24"/>
                <w:szCs w:val="24"/>
                <w:u w:val="single"/>
              </w:rPr>
              <w:t>Please note this is a particularly difficult area to teach, not only does it require huge sensitivity, but also should not deliver too much information; in particular with reference to terms of methods of harm.</w:t>
            </w:r>
          </w:p>
        </w:tc>
      </w:tr>
    </w:tbl>
    <w:p w14:paraId="018EAB3F" w14:textId="77777777" w:rsidR="003B3356" w:rsidRDefault="003B3356">
      <w:pPr>
        <w:ind w:left="0" w:hanging="2"/>
        <w:jc w:val="both"/>
        <w:rPr>
          <w:rFonts w:ascii="Arial" w:eastAsia="Arial" w:hAnsi="Arial" w:cs="Arial"/>
          <w:sz w:val="24"/>
          <w:szCs w:val="24"/>
        </w:rPr>
      </w:pPr>
    </w:p>
    <w:p w14:paraId="594C43E3" w14:textId="77777777" w:rsidR="003B3356" w:rsidRDefault="003B3356">
      <w:pPr>
        <w:ind w:left="0" w:hanging="2"/>
        <w:jc w:val="both"/>
        <w:rPr>
          <w:rFonts w:ascii="Arial" w:eastAsia="Arial" w:hAnsi="Arial" w:cs="Arial"/>
          <w:sz w:val="24"/>
          <w:szCs w:val="24"/>
        </w:rPr>
      </w:pPr>
    </w:p>
    <w:p w14:paraId="5DD5378D" w14:textId="77777777" w:rsidR="003B3356" w:rsidRDefault="003B3356">
      <w:pPr>
        <w:ind w:left="0" w:hanging="2"/>
        <w:jc w:val="both"/>
        <w:rPr>
          <w:rFonts w:ascii="Arial" w:eastAsia="Arial" w:hAnsi="Arial" w:cs="Arial"/>
          <w:sz w:val="24"/>
          <w:szCs w:val="24"/>
        </w:rPr>
      </w:pPr>
    </w:p>
    <w:p w14:paraId="57C10A97" w14:textId="77777777" w:rsidR="003B3356" w:rsidRDefault="003B3356">
      <w:pPr>
        <w:ind w:left="0" w:hanging="2"/>
        <w:jc w:val="both"/>
        <w:rPr>
          <w:rFonts w:ascii="Arial" w:eastAsia="Arial" w:hAnsi="Arial" w:cs="Arial"/>
          <w:sz w:val="24"/>
          <w:szCs w:val="24"/>
        </w:rPr>
      </w:pPr>
    </w:p>
    <w:p w14:paraId="23C0320D" w14:textId="77777777" w:rsidR="003B3356" w:rsidRDefault="003B3356">
      <w:pPr>
        <w:ind w:left="0" w:hanging="2"/>
        <w:jc w:val="both"/>
        <w:rPr>
          <w:rFonts w:ascii="Arial" w:eastAsia="Arial" w:hAnsi="Arial" w:cs="Arial"/>
          <w:sz w:val="24"/>
          <w:szCs w:val="24"/>
        </w:rPr>
      </w:pPr>
    </w:p>
    <w:p w14:paraId="1F4CE57B" w14:textId="77777777" w:rsidR="003B3356" w:rsidRDefault="003B3356">
      <w:pPr>
        <w:ind w:left="0" w:hanging="2"/>
        <w:jc w:val="both"/>
        <w:rPr>
          <w:rFonts w:ascii="Arial" w:eastAsia="Arial" w:hAnsi="Arial" w:cs="Arial"/>
          <w:sz w:val="24"/>
          <w:szCs w:val="24"/>
        </w:rPr>
      </w:pPr>
    </w:p>
    <w:p w14:paraId="640C6178" w14:textId="77777777" w:rsidR="003B3356" w:rsidRDefault="003B3356">
      <w:pPr>
        <w:ind w:left="0" w:hanging="2"/>
        <w:jc w:val="both"/>
        <w:rPr>
          <w:rFonts w:ascii="Arial" w:eastAsia="Arial" w:hAnsi="Arial" w:cs="Arial"/>
          <w:sz w:val="24"/>
          <w:szCs w:val="24"/>
        </w:rPr>
      </w:pPr>
    </w:p>
    <w:p w14:paraId="4A0424DD" w14:textId="77777777" w:rsidR="003B3356" w:rsidRDefault="003B3356">
      <w:pPr>
        <w:ind w:left="0" w:hanging="2"/>
        <w:jc w:val="both"/>
        <w:rPr>
          <w:rFonts w:ascii="Arial" w:eastAsia="Arial" w:hAnsi="Arial" w:cs="Arial"/>
          <w:sz w:val="24"/>
          <w:szCs w:val="24"/>
        </w:rPr>
      </w:pPr>
    </w:p>
    <w:p w14:paraId="1C071E2F" w14:textId="77777777" w:rsidR="003B3356" w:rsidRDefault="003B3356">
      <w:pPr>
        <w:ind w:left="0" w:hanging="2"/>
        <w:jc w:val="both"/>
        <w:rPr>
          <w:rFonts w:ascii="Arial" w:eastAsia="Arial" w:hAnsi="Arial" w:cs="Arial"/>
          <w:sz w:val="24"/>
          <w:szCs w:val="24"/>
        </w:rPr>
      </w:pPr>
    </w:p>
    <w:p w14:paraId="581DBA21" w14:textId="77777777" w:rsidR="003B3356" w:rsidRDefault="003B3356">
      <w:pPr>
        <w:ind w:left="0" w:hanging="2"/>
        <w:jc w:val="both"/>
        <w:rPr>
          <w:rFonts w:ascii="Arial" w:eastAsia="Arial" w:hAnsi="Arial" w:cs="Arial"/>
          <w:sz w:val="24"/>
          <w:szCs w:val="24"/>
        </w:rPr>
      </w:pPr>
      <w:bookmarkStart w:id="2" w:name="_heading=h.1fob9te" w:colFirst="0" w:colLast="0"/>
      <w:bookmarkEnd w:id="2"/>
    </w:p>
    <w:p w14:paraId="077A61A7" w14:textId="77777777" w:rsidR="003B3356" w:rsidRDefault="003B3356">
      <w:pPr>
        <w:ind w:left="0" w:hanging="2"/>
        <w:jc w:val="both"/>
        <w:rPr>
          <w:rFonts w:ascii="Arial" w:eastAsia="Arial" w:hAnsi="Arial" w:cs="Arial"/>
          <w:sz w:val="24"/>
          <w:szCs w:val="24"/>
        </w:rPr>
      </w:pPr>
    </w:p>
    <w:p w14:paraId="7D00F917" w14:textId="77777777" w:rsidR="003B3356" w:rsidRDefault="003B3356">
      <w:pPr>
        <w:ind w:left="0" w:hanging="2"/>
        <w:jc w:val="both"/>
        <w:rPr>
          <w:rFonts w:ascii="Arial" w:eastAsia="Arial" w:hAnsi="Arial" w:cs="Arial"/>
          <w:sz w:val="24"/>
          <w:szCs w:val="24"/>
        </w:rPr>
      </w:pPr>
    </w:p>
    <w:p w14:paraId="2960D4C1" w14:textId="77777777" w:rsidR="003B3356" w:rsidRDefault="003B3356">
      <w:pPr>
        <w:ind w:left="0" w:hanging="2"/>
        <w:jc w:val="both"/>
        <w:rPr>
          <w:rFonts w:ascii="Arial" w:eastAsia="Arial" w:hAnsi="Arial" w:cs="Arial"/>
          <w:sz w:val="24"/>
          <w:szCs w:val="24"/>
        </w:rPr>
      </w:pPr>
    </w:p>
    <w:p w14:paraId="02CEAB16"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Appendix 2</w:t>
      </w:r>
    </w:p>
    <w:p w14:paraId="4D861C98"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Parent form: withdrawal from sex education within RSE</w:t>
      </w:r>
    </w:p>
    <w:p w14:paraId="2D03D681"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 </w:t>
      </w:r>
    </w:p>
    <w:tbl>
      <w:tblPr>
        <w:tblStyle w:val="a6"/>
        <w:tblW w:w="9039" w:type="dxa"/>
        <w:tblBorders>
          <w:top w:val="nil"/>
          <w:left w:val="nil"/>
          <w:bottom w:val="nil"/>
          <w:right w:val="nil"/>
          <w:insideH w:val="nil"/>
          <w:insideV w:val="nil"/>
        </w:tblBorders>
        <w:tblLayout w:type="fixed"/>
        <w:tblLook w:val="0600" w:firstRow="0" w:lastRow="0" w:firstColumn="0" w:lastColumn="0" w:noHBand="1" w:noVBand="1"/>
      </w:tblPr>
      <w:tblGrid>
        <w:gridCol w:w="2082"/>
        <w:gridCol w:w="2839"/>
        <w:gridCol w:w="1323"/>
        <w:gridCol w:w="2795"/>
      </w:tblGrid>
      <w:tr w:rsidR="003B3356" w14:paraId="0F80372D" w14:textId="77777777">
        <w:trPr>
          <w:trHeight w:val="500"/>
        </w:trPr>
        <w:tc>
          <w:tcPr>
            <w:tcW w:w="90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8D0D5" w14:textId="77777777" w:rsidR="003B3356" w:rsidRDefault="00095B64">
            <w:pPr>
              <w:ind w:left="0" w:hanging="2"/>
              <w:rPr>
                <w:rFonts w:ascii="Arial" w:eastAsia="Arial" w:hAnsi="Arial" w:cs="Arial"/>
                <w:sz w:val="24"/>
                <w:szCs w:val="24"/>
              </w:rPr>
            </w:pPr>
            <w:r>
              <w:rPr>
                <w:rFonts w:ascii="Arial" w:eastAsia="Arial" w:hAnsi="Arial" w:cs="Arial"/>
                <w:sz w:val="24"/>
                <w:szCs w:val="24"/>
              </w:rPr>
              <w:t>To be completed by parents</w:t>
            </w:r>
          </w:p>
        </w:tc>
      </w:tr>
      <w:tr w:rsidR="003B3356" w14:paraId="31A12C5E" w14:textId="77777777">
        <w:trPr>
          <w:trHeight w:val="500"/>
        </w:trPr>
        <w:tc>
          <w:tcPr>
            <w:tcW w:w="20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16AE0" w14:textId="77777777" w:rsidR="003B3356" w:rsidRDefault="00095B64">
            <w:pPr>
              <w:ind w:left="0" w:hanging="2"/>
              <w:rPr>
                <w:rFonts w:ascii="Arial" w:eastAsia="Arial" w:hAnsi="Arial" w:cs="Arial"/>
                <w:sz w:val="24"/>
                <w:szCs w:val="24"/>
              </w:rPr>
            </w:pPr>
            <w:r>
              <w:rPr>
                <w:rFonts w:ascii="Arial" w:eastAsia="Arial" w:hAnsi="Arial" w:cs="Arial"/>
                <w:sz w:val="24"/>
                <w:szCs w:val="24"/>
              </w:rPr>
              <w:t>Name of student</w:t>
            </w:r>
          </w:p>
        </w:tc>
        <w:tc>
          <w:tcPr>
            <w:tcW w:w="2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DEFB0"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10463" w14:textId="77777777" w:rsidR="003B3356" w:rsidRDefault="00095B64">
            <w:pPr>
              <w:ind w:left="0" w:hanging="2"/>
              <w:rPr>
                <w:rFonts w:ascii="Arial" w:eastAsia="Arial" w:hAnsi="Arial" w:cs="Arial"/>
                <w:sz w:val="24"/>
                <w:szCs w:val="24"/>
              </w:rPr>
            </w:pPr>
            <w:r>
              <w:rPr>
                <w:rFonts w:ascii="Arial" w:eastAsia="Arial" w:hAnsi="Arial" w:cs="Arial"/>
                <w:sz w:val="24"/>
                <w:szCs w:val="24"/>
              </w:rPr>
              <w:t>Teacher</w:t>
            </w:r>
          </w:p>
        </w:tc>
        <w:tc>
          <w:tcPr>
            <w:tcW w:w="2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720E74"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r>
      <w:tr w:rsidR="003B3356" w14:paraId="42FBFB58" w14:textId="77777777">
        <w:trPr>
          <w:trHeight w:val="500"/>
        </w:trPr>
        <w:tc>
          <w:tcPr>
            <w:tcW w:w="20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FDCC8" w14:textId="77777777" w:rsidR="003B3356" w:rsidRDefault="00095B64">
            <w:pPr>
              <w:ind w:left="0" w:hanging="2"/>
              <w:rPr>
                <w:rFonts w:ascii="Arial" w:eastAsia="Arial" w:hAnsi="Arial" w:cs="Arial"/>
                <w:sz w:val="24"/>
                <w:szCs w:val="24"/>
              </w:rPr>
            </w:pPr>
            <w:r>
              <w:rPr>
                <w:rFonts w:ascii="Arial" w:eastAsia="Arial" w:hAnsi="Arial" w:cs="Arial"/>
                <w:sz w:val="24"/>
                <w:szCs w:val="24"/>
              </w:rPr>
              <w:t>Name of parent</w:t>
            </w:r>
          </w:p>
        </w:tc>
        <w:tc>
          <w:tcPr>
            <w:tcW w:w="2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594D6"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BA7B7" w14:textId="77777777" w:rsidR="003B3356" w:rsidRDefault="00095B64">
            <w:pPr>
              <w:ind w:left="0" w:hanging="2"/>
              <w:rPr>
                <w:rFonts w:ascii="Arial" w:eastAsia="Arial" w:hAnsi="Arial" w:cs="Arial"/>
                <w:sz w:val="24"/>
                <w:szCs w:val="24"/>
              </w:rPr>
            </w:pPr>
            <w:r>
              <w:rPr>
                <w:rFonts w:ascii="Arial" w:eastAsia="Arial" w:hAnsi="Arial" w:cs="Arial"/>
                <w:sz w:val="24"/>
                <w:szCs w:val="24"/>
              </w:rPr>
              <w:t>Date</w:t>
            </w:r>
          </w:p>
        </w:tc>
        <w:tc>
          <w:tcPr>
            <w:tcW w:w="2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DE661"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r>
      <w:tr w:rsidR="003B3356" w14:paraId="343B4499" w14:textId="77777777">
        <w:trPr>
          <w:trHeight w:val="500"/>
        </w:trPr>
        <w:tc>
          <w:tcPr>
            <w:tcW w:w="903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62C38" w14:textId="77777777" w:rsidR="003B3356" w:rsidRDefault="00095B64">
            <w:pPr>
              <w:ind w:left="0" w:hanging="2"/>
              <w:rPr>
                <w:rFonts w:ascii="Arial" w:eastAsia="Arial" w:hAnsi="Arial" w:cs="Arial"/>
                <w:sz w:val="24"/>
                <w:szCs w:val="24"/>
              </w:rPr>
            </w:pPr>
            <w:r>
              <w:rPr>
                <w:rFonts w:ascii="Arial" w:eastAsia="Arial" w:hAnsi="Arial" w:cs="Arial"/>
                <w:sz w:val="24"/>
                <w:szCs w:val="24"/>
              </w:rPr>
              <w:t>Reason for withdrawing from sex education within relationships and sex education</w:t>
            </w:r>
          </w:p>
        </w:tc>
      </w:tr>
      <w:tr w:rsidR="003B3356" w14:paraId="46966D94" w14:textId="77777777" w:rsidTr="00CD3FDC">
        <w:trPr>
          <w:trHeight w:val="1774"/>
        </w:trPr>
        <w:tc>
          <w:tcPr>
            <w:tcW w:w="903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37CC5"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r>
      <w:tr w:rsidR="003B3356" w14:paraId="77CCA85B" w14:textId="77777777">
        <w:trPr>
          <w:trHeight w:val="500"/>
        </w:trPr>
        <w:tc>
          <w:tcPr>
            <w:tcW w:w="903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6A2B5" w14:textId="77777777" w:rsidR="003B3356" w:rsidRDefault="00095B64">
            <w:pPr>
              <w:ind w:left="0" w:hanging="2"/>
              <w:rPr>
                <w:rFonts w:ascii="Arial" w:eastAsia="Arial" w:hAnsi="Arial" w:cs="Arial"/>
                <w:sz w:val="24"/>
                <w:szCs w:val="24"/>
              </w:rPr>
            </w:pPr>
            <w:r>
              <w:rPr>
                <w:rFonts w:ascii="Arial" w:eastAsia="Arial" w:hAnsi="Arial" w:cs="Arial"/>
                <w:sz w:val="24"/>
                <w:szCs w:val="24"/>
              </w:rPr>
              <w:t>Any other information that you would like the school to consider</w:t>
            </w:r>
          </w:p>
        </w:tc>
      </w:tr>
      <w:tr w:rsidR="003B3356" w14:paraId="67913C61" w14:textId="77777777">
        <w:trPr>
          <w:trHeight w:val="1504"/>
        </w:trPr>
        <w:tc>
          <w:tcPr>
            <w:tcW w:w="9039"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3AA84" w14:textId="77777777" w:rsidR="003B3356" w:rsidRDefault="003B3356">
            <w:pPr>
              <w:ind w:left="0" w:hanging="2"/>
              <w:rPr>
                <w:rFonts w:ascii="Arial" w:eastAsia="Arial" w:hAnsi="Arial" w:cs="Arial"/>
                <w:sz w:val="24"/>
                <w:szCs w:val="24"/>
              </w:rPr>
            </w:pPr>
          </w:p>
        </w:tc>
      </w:tr>
      <w:tr w:rsidR="003B3356" w14:paraId="18155D07" w14:textId="77777777">
        <w:trPr>
          <w:trHeight w:val="785"/>
        </w:trPr>
        <w:tc>
          <w:tcPr>
            <w:tcW w:w="208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63872" w14:textId="77777777" w:rsidR="003B3356" w:rsidRDefault="00095B64">
            <w:pPr>
              <w:ind w:left="0" w:hanging="2"/>
              <w:rPr>
                <w:rFonts w:ascii="Arial" w:eastAsia="Arial" w:hAnsi="Arial" w:cs="Arial"/>
                <w:sz w:val="24"/>
                <w:szCs w:val="24"/>
              </w:rPr>
            </w:pPr>
            <w:r>
              <w:rPr>
                <w:rFonts w:ascii="Arial" w:eastAsia="Arial" w:hAnsi="Arial" w:cs="Arial"/>
                <w:sz w:val="24"/>
                <w:szCs w:val="24"/>
              </w:rPr>
              <w:t>Parent signature</w:t>
            </w:r>
          </w:p>
        </w:tc>
        <w:tc>
          <w:tcPr>
            <w:tcW w:w="283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03F3C"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p w14:paraId="7136C81F"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c>
          <w:tcPr>
            <w:tcW w:w="13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8399B" w14:textId="77777777" w:rsidR="003B3356" w:rsidRDefault="00095B64">
            <w:pPr>
              <w:ind w:left="0" w:hanging="2"/>
              <w:rPr>
                <w:rFonts w:ascii="Arial" w:eastAsia="Arial" w:hAnsi="Arial" w:cs="Arial"/>
                <w:sz w:val="24"/>
                <w:szCs w:val="24"/>
              </w:rPr>
            </w:pPr>
            <w:r>
              <w:rPr>
                <w:rFonts w:ascii="Arial" w:eastAsia="Arial" w:hAnsi="Arial" w:cs="Arial"/>
                <w:sz w:val="24"/>
                <w:szCs w:val="24"/>
              </w:rPr>
              <w:t>Date</w:t>
            </w:r>
          </w:p>
        </w:tc>
        <w:tc>
          <w:tcPr>
            <w:tcW w:w="2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6E254" w14:textId="77777777" w:rsidR="003B3356" w:rsidRDefault="00095B64">
            <w:pPr>
              <w:ind w:left="0" w:hanging="2"/>
              <w:rPr>
                <w:rFonts w:ascii="Arial" w:eastAsia="Arial" w:hAnsi="Arial" w:cs="Arial"/>
                <w:sz w:val="24"/>
                <w:szCs w:val="24"/>
              </w:rPr>
            </w:pPr>
            <w:r>
              <w:rPr>
                <w:rFonts w:ascii="Arial" w:eastAsia="Arial" w:hAnsi="Arial" w:cs="Arial"/>
                <w:sz w:val="24"/>
                <w:szCs w:val="24"/>
              </w:rPr>
              <w:t xml:space="preserve"> </w:t>
            </w:r>
          </w:p>
        </w:tc>
      </w:tr>
    </w:tbl>
    <w:p w14:paraId="069E84FA" w14:textId="77777777" w:rsidR="003B3356" w:rsidRDefault="00095B64">
      <w:pPr>
        <w:ind w:left="0" w:hanging="2"/>
        <w:jc w:val="both"/>
        <w:rPr>
          <w:rFonts w:ascii="Arial" w:eastAsia="Arial" w:hAnsi="Arial" w:cs="Arial"/>
          <w:sz w:val="24"/>
          <w:szCs w:val="24"/>
        </w:rPr>
      </w:pPr>
      <w:r>
        <w:rPr>
          <w:rFonts w:ascii="Arial" w:eastAsia="Arial" w:hAnsi="Arial" w:cs="Arial"/>
          <w:sz w:val="24"/>
          <w:szCs w:val="24"/>
        </w:rPr>
        <w:t xml:space="preserve"> </w:t>
      </w:r>
    </w:p>
    <w:tbl>
      <w:tblPr>
        <w:tblStyle w:val="a7"/>
        <w:tblW w:w="9039" w:type="dxa"/>
        <w:tblBorders>
          <w:top w:val="nil"/>
          <w:left w:val="nil"/>
          <w:bottom w:val="nil"/>
          <w:right w:val="nil"/>
          <w:insideH w:val="nil"/>
          <w:insideV w:val="nil"/>
        </w:tblBorders>
        <w:tblLayout w:type="fixed"/>
        <w:tblLook w:val="0600" w:firstRow="0" w:lastRow="0" w:firstColumn="0" w:lastColumn="0" w:noHBand="1" w:noVBand="1"/>
      </w:tblPr>
      <w:tblGrid>
        <w:gridCol w:w="9039"/>
      </w:tblGrid>
      <w:tr w:rsidR="003B3356" w14:paraId="24577CB5" w14:textId="77777777">
        <w:trPr>
          <w:trHeight w:val="500"/>
        </w:trPr>
        <w:tc>
          <w:tcPr>
            <w:tcW w:w="90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01D7A" w14:textId="77777777" w:rsidR="003B3356" w:rsidRDefault="00095B64">
            <w:pPr>
              <w:ind w:left="0" w:hanging="2"/>
              <w:rPr>
                <w:rFonts w:ascii="Arial" w:eastAsia="Arial" w:hAnsi="Arial" w:cs="Arial"/>
                <w:sz w:val="24"/>
                <w:szCs w:val="24"/>
              </w:rPr>
            </w:pPr>
            <w:r>
              <w:rPr>
                <w:rFonts w:ascii="Arial" w:eastAsia="Arial" w:hAnsi="Arial" w:cs="Arial"/>
                <w:sz w:val="24"/>
                <w:szCs w:val="24"/>
              </w:rPr>
              <w:t>To be completed by the school</w:t>
            </w:r>
          </w:p>
        </w:tc>
      </w:tr>
      <w:tr w:rsidR="003B3356" w14:paraId="0615C0DC" w14:textId="77777777">
        <w:trPr>
          <w:trHeight w:val="1055"/>
        </w:trPr>
        <w:tc>
          <w:tcPr>
            <w:tcW w:w="90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7E5BF" w14:textId="33AE4E9F" w:rsidR="003B3356" w:rsidRDefault="00095B64">
            <w:pPr>
              <w:ind w:left="0" w:hanging="2"/>
              <w:rPr>
                <w:rFonts w:ascii="Arial" w:eastAsia="Arial" w:hAnsi="Arial" w:cs="Arial"/>
                <w:sz w:val="24"/>
                <w:szCs w:val="24"/>
              </w:rPr>
            </w:pPr>
            <w:r>
              <w:rPr>
                <w:rFonts w:ascii="Arial" w:eastAsia="Arial" w:hAnsi="Arial" w:cs="Arial"/>
                <w:sz w:val="24"/>
                <w:szCs w:val="24"/>
              </w:rPr>
              <w:t xml:space="preserve">Agreed actions from discussion with parents </w:t>
            </w:r>
            <w:proofErr w:type="spellStart"/>
            <w:r>
              <w:rPr>
                <w:rFonts w:ascii="Arial" w:eastAsia="Arial" w:hAnsi="Arial" w:cs="Arial"/>
                <w:sz w:val="24"/>
                <w:szCs w:val="24"/>
              </w:rPr>
              <w:t>Eg</w:t>
            </w:r>
            <w:proofErr w:type="spellEnd"/>
            <w:r>
              <w:rPr>
                <w:rFonts w:ascii="Arial" w:eastAsia="Arial" w:hAnsi="Arial" w:cs="Arial"/>
                <w:sz w:val="24"/>
                <w:szCs w:val="24"/>
              </w:rPr>
              <w:t xml:space="preserve">: Joe Bloggs will be taking part in all </w:t>
            </w:r>
            <w:r w:rsidR="00C75E5D">
              <w:rPr>
                <w:rFonts w:ascii="Arial" w:eastAsia="Arial" w:hAnsi="Arial" w:cs="Arial"/>
                <w:sz w:val="24"/>
                <w:szCs w:val="24"/>
              </w:rPr>
              <w:t>relationship’s</w:t>
            </w:r>
            <w:r>
              <w:rPr>
                <w:rFonts w:ascii="Arial" w:eastAsia="Arial" w:hAnsi="Arial" w:cs="Arial"/>
                <w:sz w:val="24"/>
                <w:szCs w:val="24"/>
              </w:rPr>
              <w:t xml:space="preserve"> lessons and during the sex education lessons, he will be working independently on a project in the Year 5 classroom</w:t>
            </w:r>
          </w:p>
        </w:tc>
      </w:tr>
      <w:tr w:rsidR="003B3356" w14:paraId="38DC768E" w14:textId="77777777">
        <w:trPr>
          <w:trHeight w:val="2805"/>
        </w:trPr>
        <w:tc>
          <w:tcPr>
            <w:tcW w:w="90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45DB0" w14:textId="77777777" w:rsidR="003B3356" w:rsidRDefault="003B3356">
            <w:pPr>
              <w:ind w:left="0" w:hanging="2"/>
              <w:rPr>
                <w:rFonts w:ascii="Arial" w:eastAsia="Arial" w:hAnsi="Arial" w:cs="Arial"/>
                <w:sz w:val="24"/>
                <w:szCs w:val="24"/>
              </w:rPr>
            </w:pPr>
          </w:p>
          <w:p w14:paraId="55DAF164" w14:textId="77777777" w:rsidR="003B3356" w:rsidRDefault="003B3356">
            <w:pPr>
              <w:ind w:left="0" w:hanging="2"/>
              <w:rPr>
                <w:rFonts w:ascii="Arial" w:eastAsia="Arial" w:hAnsi="Arial" w:cs="Arial"/>
                <w:sz w:val="24"/>
                <w:szCs w:val="24"/>
              </w:rPr>
            </w:pPr>
          </w:p>
          <w:p w14:paraId="4B6B7BF8" w14:textId="77777777" w:rsidR="003B3356" w:rsidRDefault="003B3356">
            <w:pPr>
              <w:ind w:left="0" w:hanging="2"/>
              <w:rPr>
                <w:rFonts w:ascii="Arial" w:eastAsia="Arial" w:hAnsi="Arial" w:cs="Arial"/>
                <w:sz w:val="24"/>
                <w:szCs w:val="24"/>
              </w:rPr>
            </w:pPr>
          </w:p>
          <w:p w14:paraId="757FAF7C" w14:textId="77777777" w:rsidR="003B3356" w:rsidRDefault="003B3356">
            <w:pPr>
              <w:ind w:left="0" w:hanging="2"/>
              <w:rPr>
                <w:rFonts w:ascii="Arial" w:eastAsia="Arial" w:hAnsi="Arial" w:cs="Arial"/>
                <w:sz w:val="24"/>
                <w:szCs w:val="24"/>
              </w:rPr>
            </w:pPr>
          </w:p>
          <w:p w14:paraId="3E7C1272" w14:textId="77777777" w:rsidR="003B3356" w:rsidRDefault="003B3356">
            <w:pPr>
              <w:ind w:left="0" w:hanging="2"/>
              <w:rPr>
                <w:rFonts w:ascii="Arial" w:eastAsia="Arial" w:hAnsi="Arial" w:cs="Arial"/>
                <w:sz w:val="24"/>
                <w:szCs w:val="24"/>
              </w:rPr>
            </w:pPr>
          </w:p>
        </w:tc>
      </w:tr>
    </w:tbl>
    <w:p w14:paraId="7CBD08F0" w14:textId="77777777" w:rsidR="003B3356" w:rsidRDefault="003B3356" w:rsidP="00CD3FDC">
      <w:pPr>
        <w:ind w:leftChars="0" w:left="0" w:firstLineChars="0" w:firstLine="0"/>
        <w:jc w:val="both"/>
        <w:rPr>
          <w:rFonts w:ascii="Arial" w:eastAsia="Arial" w:hAnsi="Arial" w:cs="Arial"/>
          <w:sz w:val="24"/>
          <w:szCs w:val="24"/>
        </w:rPr>
      </w:pPr>
    </w:p>
    <w:sectPr w:rsidR="003B3356">
      <w:headerReference w:type="even" r:id="rId12"/>
      <w:headerReference w:type="default" r:id="rId13"/>
      <w:footerReference w:type="even" r:id="rId14"/>
      <w:footerReference w:type="default" r:id="rId15"/>
      <w:headerReference w:type="first" r:id="rId16"/>
      <w:footerReference w:type="first" r:id="rId17"/>
      <w:pgSz w:w="11900" w:h="16838"/>
      <w:pgMar w:top="630" w:right="1426" w:bottom="416"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91B9" w14:textId="77777777" w:rsidR="001D2E17" w:rsidRDefault="001D2E17">
      <w:pPr>
        <w:spacing w:line="240" w:lineRule="auto"/>
        <w:ind w:left="0" w:hanging="2"/>
      </w:pPr>
      <w:r>
        <w:separator/>
      </w:r>
    </w:p>
  </w:endnote>
  <w:endnote w:type="continuationSeparator" w:id="0">
    <w:p w14:paraId="01382DB4" w14:textId="77777777" w:rsidR="001D2E17" w:rsidRDefault="001D2E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7D9D" w14:textId="77777777" w:rsidR="003B3356" w:rsidRDefault="00095B64">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175D75D" w14:textId="77777777" w:rsidR="003B3356" w:rsidRDefault="003B3356">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C1F1" w14:textId="77777777" w:rsidR="003B3356" w:rsidRDefault="00095B64">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D3FDC">
      <w:rPr>
        <w:noProof/>
        <w:color w:val="000000"/>
      </w:rPr>
      <w:t>1</w:t>
    </w:r>
    <w:r>
      <w:rPr>
        <w:color w:val="000000"/>
      </w:rPr>
      <w:fldChar w:fldCharType="end"/>
    </w:r>
  </w:p>
  <w:p w14:paraId="76BFFB5C" w14:textId="45FC1D47" w:rsidR="003B3356" w:rsidRDefault="00095B64">
    <w:pPr>
      <w:tabs>
        <w:tab w:val="left" w:pos="3480"/>
        <w:tab w:val="left" w:pos="7480"/>
      </w:tabs>
      <w:ind w:left="0" w:right="360" w:hanging="2"/>
      <w:rPr>
        <w:sz w:val="22"/>
        <w:szCs w:val="22"/>
      </w:rPr>
    </w:pPr>
    <w:r>
      <w:rPr>
        <w:sz w:val="22"/>
        <w:szCs w:val="22"/>
      </w:rPr>
      <w:t xml:space="preserve"> Cavendish High Academy</w:t>
    </w:r>
    <w:r>
      <w:rPr>
        <w:rFonts w:ascii="Times New Roman" w:eastAsia="Times New Roman" w:hAnsi="Times New Roman" w:cs="Times New Roman"/>
      </w:rPr>
      <w:tab/>
    </w:r>
    <w:r>
      <w:rPr>
        <w:sz w:val="22"/>
        <w:szCs w:val="22"/>
      </w:rPr>
      <w:t xml:space="preserve">Relationships and Sex Education Policy  </w:t>
    </w:r>
  </w:p>
  <w:p w14:paraId="3E1AFD32" w14:textId="77777777" w:rsidR="003B3356" w:rsidRDefault="003B3356">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FAD5" w14:textId="77777777" w:rsidR="003B3356" w:rsidRDefault="003B3356">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5598" w14:textId="77777777" w:rsidR="001D2E17" w:rsidRDefault="001D2E17">
      <w:pPr>
        <w:spacing w:line="240" w:lineRule="auto"/>
        <w:ind w:left="0" w:hanging="2"/>
      </w:pPr>
      <w:r>
        <w:separator/>
      </w:r>
    </w:p>
  </w:footnote>
  <w:footnote w:type="continuationSeparator" w:id="0">
    <w:p w14:paraId="3A697DBA" w14:textId="77777777" w:rsidR="001D2E17" w:rsidRDefault="001D2E1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C3EE" w14:textId="77777777" w:rsidR="003B3356" w:rsidRDefault="001D2E17">
    <w:pPr>
      <w:pBdr>
        <w:top w:val="nil"/>
        <w:left w:val="nil"/>
        <w:bottom w:val="nil"/>
        <w:right w:val="nil"/>
        <w:between w:val="nil"/>
      </w:pBdr>
      <w:tabs>
        <w:tab w:val="center" w:pos="4680"/>
        <w:tab w:val="right" w:pos="9360"/>
      </w:tabs>
      <w:spacing w:line="240" w:lineRule="auto"/>
      <w:ind w:left="0" w:hanging="2"/>
      <w:rPr>
        <w:color w:val="000000"/>
      </w:rPr>
    </w:pPr>
    <w:r>
      <w:pict w14:anchorId="179C2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587.85pt;height:48.95pt;rotation:315;z-index:-251658240;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732848,0;3732848,310833;3732848,621665;3732848,310833"/>
          <v:textpath style="font-family:&quot;&amp;quot&quot;;font-size:1pt" string="awaiting parental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0822" w14:textId="77777777" w:rsidR="003B3356" w:rsidRDefault="003B3356">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1DD4" w14:textId="77777777" w:rsidR="003B3356" w:rsidRDefault="001D2E17">
    <w:pPr>
      <w:pBdr>
        <w:top w:val="nil"/>
        <w:left w:val="nil"/>
        <w:bottom w:val="nil"/>
        <w:right w:val="nil"/>
        <w:between w:val="nil"/>
      </w:pBdr>
      <w:tabs>
        <w:tab w:val="center" w:pos="4680"/>
        <w:tab w:val="right" w:pos="9360"/>
      </w:tabs>
      <w:spacing w:line="240" w:lineRule="auto"/>
      <w:ind w:left="0" w:hanging="2"/>
      <w:rPr>
        <w:color w:val="000000"/>
      </w:rPr>
    </w:pPr>
    <w:r>
      <w:pict w14:anchorId="57287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87.85pt;height:48.95pt;rotation:315;z-index:-251659264;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732848,0;3732848,310833;3732848,621665;3732848,310833"/>
          <v:textpath style="font-family:&quot;&amp;quot&quot;;font-size:1pt" string="awaiting parental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E1"/>
    <w:multiLevelType w:val="multilevel"/>
    <w:tmpl w:val="7100A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9907EF"/>
    <w:multiLevelType w:val="multilevel"/>
    <w:tmpl w:val="258CE71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58073E23"/>
    <w:multiLevelType w:val="multilevel"/>
    <w:tmpl w:val="17707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56"/>
    <w:rsid w:val="00095B64"/>
    <w:rsid w:val="001D2E17"/>
    <w:rsid w:val="003B3356"/>
    <w:rsid w:val="0083508D"/>
    <w:rsid w:val="00C75E5D"/>
    <w:rsid w:val="00CB42B8"/>
    <w:rsid w:val="00CD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88FEB6D"/>
  <w15:docId w15:val="{0159075F-1C82-9C4B-83A3-50C2D28B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styleId="PageNumber">
    <w:name w:val="page number"/>
    <w:qFormat/>
    <w:rPr>
      <w:w w:val="100"/>
      <w:position w:val="-1"/>
      <w:effect w:val="none"/>
      <w:vertAlign w:val="baseline"/>
      <w:cs w:val="0"/>
      <w:em w:val="none"/>
    </w:rPr>
  </w:style>
  <w:style w:type="paragraph" w:styleId="Subtitle">
    <w:name w:val="Subtitle"/>
    <w:basedOn w:val="Normal"/>
    <w:next w:val="Normal"/>
    <w:uiPriority w:val="11"/>
    <w:qFormat/>
    <w:rPr>
      <w:rFonts w:ascii="Times New Roman" w:eastAsia="Times New Roman" w:hAnsi="Times New Roman" w:cs="Times New Roman"/>
      <w:sz w:val="24"/>
      <w:szCs w:val="24"/>
      <w:u w:val="single"/>
    </w:rPr>
  </w:style>
  <w:style w:type="character" w:customStyle="1" w:styleId="SubtitleChar">
    <w:name w:val="Subtitle Char"/>
    <w:rPr>
      <w:rFonts w:ascii="Times New Roman" w:eastAsia="Times New Roman" w:hAnsi="Times New Roman" w:cs="Times New Roman"/>
      <w:w w:val="100"/>
      <w:position w:val="-1"/>
      <w:sz w:val="24"/>
      <w:szCs w:val="24"/>
      <w:u w:val="single"/>
      <w:effect w:val="none"/>
      <w:vertAlign w:val="baseline"/>
      <w:cs w:val="0"/>
      <w:em w:val="none"/>
    </w:rPr>
  </w:style>
  <w:style w:type="table" w:styleId="TableGrid">
    <w:name w:val="Table Grid"/>
    <w:basedOn w:val="TableNormal"/>
    <w:pPr>
      <w:suppressAutoHyphens/>
      <w:spacing w:line="1" w:lineRule="atLeast"/>
      <w:ind w:leftChars="-1" w:left="-1" w:hangingChars="1"/>
      <w:jc w:val="both"/>
      <w:textDirection w:val="btLr"/>
      <w:textAlignment w:val="top"/>
      <w:outlineLvl w:val="0"/>
    </w:pPr>
    <w:rPr>
      <w:rFonts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B851E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heme="minorEastAsia" w:hAnsi="Times New Roman" w:cs="Times New Roman"/>
      <w:position w:val="0"/>
      <w:sz w:val="24"/>
      <w:szCs w:val="24"/>
    </w:rPr>
  </w:style>
  <w:style w:type="character" w:styleId="Hyperlink">
    <w:name w:val="Hyperlink"/>
    <w:basedOn w:val="DefaultParagraphFont"/>
    <w:uiPriority w:val="99"/>
    <w:unhideWhenUsed/>
    <w:rsid w:val="002573EB"/>
    <w:rPr>
      <w:color w:val="0000FF" w:themeColor="hyperlink"/>
      <w:u w:val="single"/>
    </w:rPr>
  </w:style>
  <w:style w:type="character" w:styleId="UnresolvedMention">
    <w:name w:val="Unresolved Mention"/>
    <w:basedOn w:val="DefaultParagraphFont"/>
    <w:uiPriority w:val="99"/>
    <w:semiHidden/>
    <w:unhideWhenUsed/>
    <w:rsid w:val="002573EB"/>
    <w:rPr>
      <w:color w:val="605E5C"/>
      <w:shd w:val="clear" w:color="auto" w:fill="E1DFDD"/>
    </w:rPr>
  </w:style>
  <w:style w:type="paragraph" w:customStyle="1" w:styleId="1bodycopy10pt">
    <w:name w:val="1 body copy 10pt"/>
    <w:basedOn w:val="Normal"/>
    <w:link w:val="1bodycopy10ptChar"/>
    <w:qFormat/>
    <w:rsid w:val="00B71B9D"/>
    <w:pPr>
      <w:suppressAutoHyphens w:val="0"/>
      <w:spacing w:after="120" w:line="240" w:lineRule="auto"/>
      <w:ind w:leftChars="0" w:left="0" w:firstLineChars="0" w:firstLine="0"/>
      <w:textDirection w:val="lrTb"/>
      <w:textAlignment w:val="auto"/>
      <w:outlineLvl w:val="9"/>
    </w:pPr>
    <w:rPr>
      <w:rFonts w:ascii="Arial" w:eastAsia="MS Mincho" w:hAnsi="Arial" w:cs="Times New Roman"/>
      <w:position w:val="0"/>
      <w:szCs w:val="24"/>
      <w:lang w:val="en-US"/>
    </w:rPr>
  </w:style>
  <w:style w:type="character" w:customStyle="1" w:styleId="1bodycopy10ptChar">
    <w:name w:val="1 body copy 10pt Char"/>
    <w:link w:val="1bodycopy10pt"/>
    <w:rsid w:val="00B71B9D"/>
    <w:rPr>
      <w:rFonts w:ascii="Arial" w:eastAsia="MS Mincho" w:hAnsi="Arial" w:cs="Times New Roman"/>
      <w:szCs w:val="24"/>
      <w:lang w:val="en-US"/>
    </w:rPr>
  </w:style>
  <w:style w:type="paragraph" w:customStyle="1" w:styleId="Subhead2">
    <w:name w:val="Subhead 2"/>
    <w:basedOn w:val="1bodycopy10pt"/>
    <w:next w:val="1bodycopy10pt"/>
    <w:link w:val="Subhead2Char"/>
    <w:qFormat/>
    <w:rsid w:val="00B71B9D"/>
    <w:pPr>
      <w:spacing w:before="240"/>
    </w:pPr>
    <w:rPr>
      <w:b/>
      <w:color w:val="12263F"/>
      <w:sz w:val="24"/>
    </w:rPr>
  </w:style>
  <w:style w:type="character" w:customStyle="1" w:styleId="Subhead2Char">
    <w:name w:val="Subhead 2 Char"/>
    <w:link w:val="Subhead2"/>
    <w:rsid w:val="00B71B9D"/>
    <w:rPr>
      <w:rFonts w:ascii="Arial" w:eastAsia="MS Mincho" w:hAnsi="Arial" w:cs="Times New Roman"/>
      <w:b/>
      <w:color w:val="12263F"/>
      <w:sz w:val="24"/>
      <w:szCs w:val="24"/>
      <w:lang w:val="en-US"/>
    </w:rPr>
  </w:style>
  <w:style w:type="table" w:customStyle="1" w:styleId="a0">
    <w:basedOn w:val="TableNormal"/>
    <w:pPr>
      <w:jc w:val="both"/>
    </w:pPr>
    <w:rPr>
      <w:sz w:val="22"/>
      <w:szCs w:val="22"/>
    </w:r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jc w:val="both"/>
    </w:pPr>
    <w:rPr>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jc w:val="both"/>
    </w:pPr>
    <w:rPr>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jc w:val="both"/>
    </w:pPr>
    <w:rPr>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jc w:val="both"/>
    </w:pPr>
    <w:rPr>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56/cont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consultations/relationships-and-sex-education-and-health-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2017/16/section/34/enac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HsjWDXpWOF0dMcyAS9xIhi75OA==">AMUW2mXHzu7HoekmPec60YkDp62Rl12kNikEq8btxcrSaYhM03YkP0pKMbhVuadbVrBW5JdUxQmpojmbBLE9yLGtS6flQoUfEjkTZYVwV5cWPBUde7gwr/yqxFbtg42GpRiU+JzvvKvJv0YIWcciLzLdeUXTJW3DuQ==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PHT</cp:lastModifiedBy>
  <cp:revision>2</cp:revision>
  <dcterms:created xsi:type="dcterms:W3CDTF">2023-03-28T15:15:00Z</dcterms:created>
  <dcterms:modified xsi:type="dcterms:W3CDTF">2023-03-28T15:15:00Z</dcterms:modified>
</cp:coreProperties>
</file>